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7" w:rsidRPr="00F72B6C" w:rsidRDefault="00F77199" w:rsidP="007F3532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Развитие инвестиционного климата в Республике Карелия</w:t>
      </w:r>
    </w:p>
    <w:p w:rsidR="00552367" w:rsidRPr="00F72B6C" w:rsidRDefault="00552367" w:rsidP="007F3532">
      <w:pPr>
        <w:pStyle w:val="a3"/>
        <w:shd w:val="clear" w:color="auto" w:fill="FCFCFC"/>
        <w:spacing w:before="0" w:beforeAutospacing="0" w:after="0" w:afterAutospacing="0"/>
        <w:jc w:val="both"/>
        <w:rPr>
          <w:color w:val="3B3B3B"/>
          <w:sz w:val="28"/>
          <w:szCs w:val="28"/>
          <w:highlight w:val="yellow"/>
        </w:rPr>
      </w:pPr>
    </w:p>
    <w:p w:rsidR="002E0020" w:rsidRPr="00AC6019" w:rsidRDefault="00F77199" w:rsidP="00E5750B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C6019">
        <w:rPr>
          <w:color w:val="000000" w:themeColor="text1"/>
          <w:sz w:val="28"/>
          <w:szCs w:val="28"/>
        </w:rPr>
        <w:t xml:space="preserve">Для </w:t>
      </w:r>
      <w:r w:rsidR="00552367" w:rsidRPr="00AC6019">
        <w:rPr>
          <w:color w:val="000000" w:themeColor="text1"/>
          <w:sz w:val="28"/>
          <w:szCs w:val="28"/>
        </w:rPr>
        <w:t xml:space="preserve">упрощения процедур ведения бизнеса и повышения инвестиционной привлекательности </w:t>
      </w:r>
      <w:r w:rsidRPr="00AC6019">
        <w:rPr>
          <w:color w:val="000000" w:themeColor="text1"/>
          <w:sz w:val="28"/>
          <w:szCs w:val="28"/>
        </w:rPr>
        <w:t>Правительство</w:t>
      </w:r>
      <w:r w:rsidR="00552367" w:rsidRPr="00AC6019">
        <w:rPr>
          <w:color w:val="000000" w:themeColor="text1"/>
          <w:sz w:val="28"/>
          <w:szCs w:val="28"/>
        </w:rPr>
        <w:t xml:space="preserve"> Российской Федерации </w:t>
      </w:r>
      <w:r w:rsidRPr="00AC6019">
        <w:rPr>
          <w:color w:val="000000" w:themeColor="text1"/>
          <w:sz w:val="28"/>
          <w:szCs w:val="28"/>
        </w:rPr>
        <w:t>утвердило целевые модели</w:t>
      </w:r>
      <w:r w:rsidR="00552367" w:rsidRPr="00AC6019">
        <w:rPr>
          <w:color w:val="000000" w:themeColor="text1"/>
          <w:sz w:val="28"/>
          <w:szCs w:val="28"/>
        </w:rPr>
        <w:t xml:space="preserve">. </w:t>
      </w:r>
      <w:r w:rsidR="00F472FF" w:rsidRPr="00AC6019">
        <w:rPr>
          <w:color w:val="000000" w:themeColor="text1"/>
          <w:sz w:val="28"/>
          <w:szCs w:val="28"/>
        </w:rPr>
        <w:t xml:space="preserve"> Ц</w:t>
      </w:r>
      <w:r w:rsidR="00D57C0D" w:rsidRPr="00AC6019">
        <w:rPr>
          <w:color w:val="000000" w:themeColor="text1"/>
          <w:sz w:val="28"/>
          <w:szCs w:val="28"/>
        </w:rPr>
        <w:t>елевые модели направлены на сниж</w:t>
      </w:r>
      <w:r w:rsidR="00E5750B" w:rsidRPr="00AC6019">
        <w:rPr>
          <w:color w:val="000000" w:themeColor="text1"/>
          <w:sz w:val="28"/>
          <w:szCs w:val="28"/>
        </w:rPr>
        <w:t xml:space="preserve">ение административных барьеров, </w:t>
      </w:r>
      <w:r w:rsidR="00D57C0D" w:rsidRPr="00AC6019">
        <w:rPr>
          <w:color w:val="000000" w:themeColor="text1"/>
          <w:sz w:val="28"/>
          <w:szCs w:val="28"/>
        </w:rPr>
        <w:t xml:space="preserve">сокращение сроков </w:t>
      </w:r>
      <w:r w:rsidR="00F472FF" w:rsidRPr="00AC6019">
        <w:rPr>
          <w:color w:val="000000" w:themeColor="text1"/>
          <w:sz w:val="28"/>
          <w:szCs w:val="28"/>
        </w:rPr>
        <w:t>предоставления</w:t>
      </w:r>
      <w:r w:rsidR="00D57C0D" w:rsidRPr="00AC6019">
        <w:rPr>
          <w:color w:val="000000" w:themeColor="text1"/>
          <w:sz w:val="28"/>
          <w:szCs w:val="28"/>
        </w:rPr>
        <w:t xml:space="preserve"> государственных услуг, а также на развитие бесконтактных технологий взаимодействия с гражданами.</w:t>
      </w:r>
      <w:r w:rsidR="002D5186" w:rsidRPr="00AC6019">
        <w:rPr>
          <w:color w:val="000000" w:themeColor="text1"/>
          <w:sz w:val="28"/>
          <w:szCs w:val="28"/>
        </w:rPr>
        <w:t xml:space="preserve"> </w:t>
      </w:r>
      <w:r w:rsidR="00D57C0D" w:rsidRPr="00AC6019">
        <w:rPr>
          <w:color w:val="000000" w:themeColor="text1"/>
          <w:sz w:val="28"/>
          <w:szCs w:val="28"/>
        </w:rPr>
        <w:t>М</w:t>
      </w:r>
      <w:r w:rsidR="00552367" w:rsidRPr="00AC6019">
        <w:rPr>
          <w:color w:val="000000" w:themeColor="text1"/>
          <w:sz w:val="28"/>
          <w:szCs w:val="28"/>
        </w:rPr>
        <w:t xml:space="preserve">одели выстроены в логике </w:t>
      </w:r>
      <w:r w:rsidR="002E0020" w:rsidRPr="00AC6019">
        <w:rPr>
          <w:color w:val="000000" w:themeColor="text1"/>
          <w:sz w:val="28"/>
          <w:szCs w:val="28"/>
        </w:rPr>
        <w:t xml:space="preserve">пошаговых </w:t>
      </w:r>
      <w:r w:rsidR="00552367" w:rsidRPr="00AC6019">
        <w:rPr>
          <w:color w:val="000000" w:themeColor="text1"/>
          <w:sz w:val="28"/>
          <w:szCs w:val="28"/>
        </w:rPr>
        <w:t xml:space="preserve">действий, которые совершает заявитель </w:t>
      </w:r>
      <w:r w:rsidR="002E0020" w:rsidRPr="00AC6019">
        <w:rPr>
          <w:color w:val="000000" w:themeColor="text1"/>
          <w:sz w:val="28"/>
          <w:szCs w:val="28"/>
        </w:rPr>
        <w:t>при приобретении</w:t>
      </w:r>
      <w:r w:rsidR="00552367" w:rsidRPr="00AC6019">
        <w:rPr>
          <w:color w:val="000000" w:themeColor="text1"/>
          <w:sz w:val="28"/>
          <w:szCs w:val="28"/>
        </w:rPr>
        <w:t xml:space="preserve"> </w:t>
      </w:r>
      <w:r w:rsidR="0041005E" w:rsidRPr="00AC6019">
        <w:rPr>
          <w:color w:val="000000" w:themeColor="text1"/>
          <w:sz w:val="28"/>
          <w:szCs w:val="28"/>
        </w:rPr>
        <w:t xml:space="preserve">в собственность </w:t>
      </w:r>
      <w:r w:rsidR="00552367" w:rsidRPr="00AC6019">
        <w:rPr>
          <w:color w:val="000000" w:themeColor="text1"/>
          <w:sz w:val="28"/>
          <w:szCs w:val="28"/>
        </w:rPr>
        <w:t xml:space="preserve">земельного участка, </w:t>
      </w:r>
      <w:r w:rsidR="00D57C0D" w:rsidRPr="00AC6019">
        <w:rPr>
          <w:color w:val="000000" w:themeColor="text1"/>
          <w:sz w:val="28"/>
          <w:szCs w:val="28"/>
        </w:rPr>
        <w:t>строительств</w:t>
      </w:r>
      <w:r w:rsidR="002E0020" w:rsidRPr="00AC6019">
        <w:rPr>
          <w:color w:val="000000" w:themeColor="text1"/>
          <w:sz w:val="28"/>
          <w:szCs w:val="28"/>
        </w:rPr>
        <w:t>е</w:t>
      </w:r>
      <w:r w:rsidR="00D57C0D" w:rsidRPr="00AC6019">
        <w:rPr>
          <w:color w:val="000000" w:themeColor="text1"/>
          <w:sz w:val="28"/>
          <w:szCs w:val="28"/>
        </w:rPr>
        <w:t xml:space="preserve"> или приобретени</w:t>
      </w:r>
      <w:r w:rsidR="002E0020" w:rsidRPr="00AC6019">
        <w:rPr>
          <w:color w:val="000000" w:themeColor="text1"/>
          <w:sz w:val="28"/>
          <w:szCs w:val="28"/>
        </w:rPr>
        <w:t>и</w:t>
      </w:r>
      <w:r w:rsidR="00D57C0D" w:rsidRPr="00AC6019">
        <w:rPr>
          <w:color w:val="000000" w:themeColor="text1"/>
          <w:sz w:val="28"/>
          <w:szCs w:val="28"/>
        </w:rPr>
        <w:t xml:space="preserve"> </w:t>
      </w:r>
      <w:r w:rsidR="00552367" w:rsidRPr="00AC6019">
        <w:rPr>
          <w:color w:val="000000" w:themeColor="text1"/>
          <w:sz w:val="28"/>
          <w:szCs w:val="28"/>
        </w:rPr>
        <w:t>здания, сооружения или объекта незавершенного строительства.</w:t>
      </w:r>
    </w:p>
    <w:p w:rsidR="00552367" w:rsidRPr="00AC6019" w:rsidRDefault="00552367" w:rsidP="004100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C6019">
        <w:rPr>
          <w:color w:val="000000" w:themeColor="text1"/>
          <w:sz w:val="28"/>
          <w:szCs w:val="28"/>
        </w:rPr>
        <w:t>Регис</w:t>
      </w:r>
      <w:r w:rsidR="0041005E" w:rsidRPr="00AC6019">
        <w:rPr>
          <w:color w:val="000000" w:themeColor="text1"/>
          <w:sz w:val="28"/>
          <w:szCs w:val="28"/>
        </w:rPr>
        <w:t xml:space="preserve">трация прав и кадастровый учет </w:t>
      </w:r>
      <w:r w:rsidRPr="00AC6019">
        <w:rPr>
          <w:color w:val="000000" w:themeColor="text1"/>
          <w:sz w:val="28"/>
          <w:szCs w:val="28"/>
        </w:rPr>
        <w:t xml:space="preserve">являются завершающими в цепочке </w:t>
      </w:r>
      <w:r w:rsidR="002E0020" w:rsidRPr="00AC6019">
        <w:rPr>
          <w:color w:val="000000" w:themeColor="text1"/>
          <w:sz w:val="28"/>
          <w:szCs w:val="28"/>
        </w:rPr>
        <w:t xml:space="preserve">действий </w:t>
      </w:r>
      <w:r w:rsidRPr="00AC6019">
        <w:rPr>
          <w:color w:val="000000" w:themeColor="text1"/>
          <w:sz w:val="28"/>
          <w:szCs w:val="28"/>
        </w:rPr>
        <w:t>по оформлению недвижимости и напрямую зависят от качества и сроков подготовки документов на предшествующих этапах. Так,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Затем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в органы местного самоуправления.</w:t>
      </w:r>
    </w:p>
    <w:p w:rsidR="00552367" w:rsidRPr="00AC6019" w:rsidRDefault="0041005E" w:rsidP="004100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C6019">
        <w:rPr>
          <w:color w:val="000000" w:themeColor="text1"/>
          <w:sz w:val="28"/>
          <w:szCs w:val="28"/>
        </w:rPr>
        <w:t>Следующий этап –</w:t>
      </w:r>
      <w:r w:rsidR="00552367" w:rsidRPr="00AC6019">
        <w:rPr>
          <w:color w:val="000000" w:themeColor="text1"/>
          <w:sz w:val="28"/>
          <w:szCs w:val="28"/>
        </w:rPr>
        <w:t xml:space="preserve"> </w:t>
      </w:r>
      <w:r w:rsidR="00D57C0D" w:rsidRPr="00AC6019">
        <w:rPr>
          <w:color w:val="000000" w:themeColor="text1"/>
          <w:sz w:val="28"/>
          <w:szCs w:val="28"/>
        </w:rPr>
        <w:t>проведение кадастровых работ</w:t>
      </w:r>
      <w:r w:rsidR="00552367" w:rsidRPr="00AC6019">
        <w:rPr>
          <w:color w:val="000000" w:themeColor="text1"/>
          <w:sz w:val="28"/>
          <w:szCs w:val="28"/>
        </w:rPr>
        <w:t>, котор</w:t>
      </w:r>
      <w:r w:rsidR="00817098" w:rsidRPr="00AC6019">
        <w:rPr>
          <w:color w:val="000000" w:themeColor="text1"/>
          <w:sz w:val="28"/>
          <w:szCs w:val="28"/>
        </w:rPr>
        <w:t>ые</w:t>
      </w:r>
      <w:r w:rsidR="00552367" w:rsidRPr="00AC6019">
        <w:rPr>
          <w:color w:val="000000" w:themeColor="text1"/>
          <w:sz w:val="28"/>
          <w:szCs w:val="28"/>
        </w:rPr>
        <w:t xml:space="preserve"> осуществляет кадастровый инженер в соответствии с заключенным договором подряда. И только после успешного выполнения этих действий заявитель может обратиться в </w:t>
      </w:r>
      <w:proofErr w:type="spellStart"/>
      <w:r w:rsidR="00552367" w:rsidRPr="00AC6019">
        <w:rPr>
          <w:color w:val="000000" w:themeColor="text1"/>
          <w:sz w:val="28"/>
          <w:szCs w:val="28"/>
        </w:rPr>
        <w:t>Росреестр</w:t>
      </w:r>
      <w:proofErr w:type="spellEnd"/>
      <w:r w:rsidR="00552367" w:rsidRPr="00AC6019">
        <w:rPr>
          <w:color w:val="000000" w:themeColor="text1"/>
          <w:sz w:val="28"/>
          <w:szCs w:val="28"/>
        </w:rPr>
        <w:t>, чтобы поставить объект недвижимост</w:t>
      </w:r>
      <w:r w:rsidR="00D57C0D" w:rsidRPr="00AC6019">
        <w:rPr>
          <w:color w:val="000000" w:themeColor="text1"/>
          <w:sz w:val="28"/>
          <w:szCs w:val="28"/>
        </w:rPr>
        <w:t>и</w:t>
      </w:r>
      <w:r w:rsidR="00552367" w:rsidRPr="00AC6019">
        <w:rPr>
          <w:color w:val="000000" w:themeColor="text1"/>
          <w:sz w:val="28"/>
          <w:szCs w:val="28"/>
        </w:rPr>
        <w:t xml:space="preserve"> на кадастровый учет и зарегистрировать на него права.</w:t>
      </w:r>
    </w:p>
    <w:p w:rsidR="00CE7583" w:rsidRPr="00AC6019" w:rsidRDefault="00D57C0D" w:rsidP="007F3532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C6019">
        <w:rPr>
          <w:color w:val="000000" w:themeColor="text1"/>
          <w:sz w:val="28"/>
          <w:szCs w:val="28"/>
        </w:rPr>
        <w:t xml:space="preserve">Кадастровая палата принимает активное участие в реализации целевых моделей. </w:t>
      </w:r>
      <w:r w:rsidR="001F46AE" w:rsidRPr="00AC6019">
        <w:rPr>
          <w:color w:val="000000" w:themeColor="text1"/>
          <w:sz w:val="28"/>
          <w:szCs w:val="28"/>
        </w:rPr>
        <w:t>Например, Кадастровая палата по Республике Карелия ежемесячно проводит</w:t>
      </w:r>
      <w:r w:rsidR="00CE7583" w:rsidRPr="00AC6019">
        <w:rPr>
          <w:color w:val="000000" w:themeColor="text1"/>
          <w:sz w:val="28"/>
          <w:szCs w:val="28"/>
        </w:rPr>
        <w:t xml:space="preserve"> лекции и консультационные семинары в сфере государственного кадастрового учета.</w:t>
      </w:r>
      <w:r w:rsidR="001F46AE" w:rsidRPr="00AC6019">
        <w:rPr>
          <w:color w:val="000000" w:themeColor="text1"/>
          <w:sz w:val="28"/>
          <w:szCs w:val="28"/>
        </w:rPr>
        <w:t xml:space="preserve"> Данные</w:t>
      </w:r>
      <w:r w:rsidR="00CE7583" w:rsidRPr="00AC6019">
        <w:rPr>
          <w:color w:val="000000" w:themeColor="text1"/>
          <w:sz w:val="28"/>
          <w:szCs w:val="28"/>
        </w:rPr>
        <w:t xml:space="preserve"> мероприятия </w:t>
      </w:r>
      <w:r w:rsidR="001F46AE" w:rsidRPr="00AC6019">
        <w:rPr>
          <w:color w:val="000000" w:themeColor="text1"/>
          <w:sz w:val="28"/>
          <w:szCs w:val="28"/>
        </w:rPr>
        <w:t>положительно</w:t>
      </w:r>
      <w:r w:rsidR="00CE7583" w:rsidRPr="00AC6019">
        <w:rPr>
          <w:color w:val="000000" w:themeColor="text1"/>
          <w:sz w:val="28"/>
          <w:szCs w:val="28"/>
        </w:rPr>
        <w:t xml:space="preserve"> влияют на деятельность кадастровых инженеров, способствуют повышению их профессионального уровня. Дополнительно осуществляется мониторинг и анализ качества деятельности кадастровых инженеров.</w:t>
      </w:r>
    </w:p>
    <w:p w:rsidR="00CE7583" w:rsidRDefault="00CE7583" w:rsidP="004100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C6019">
        <w:rPr>
          <w:color w:val="000000" w:themeColor="text1"/>
          <w:sz w:val="28"/>
          <w:szCs w:val="28"/>
        </w:rPr>
        <w:t xml:space="preserve">В рамках мероприятий по повышению доли услуг </w:t>
      </w:r>
      <w:proofErr w:type="spellStart"/>
      <w:r w:rsidRPr="00AC6019">
        <w:rPr>
          <w:color w:val="000000" w:themeColor="text1"/>
          <w:sz w:val="28"/>
          <w:szCs w:val="28"/>
        </w:rPr>
        <w:t>Росреестра</w:t>
      </w:r>
      <w:proofErr w:type="spellEnd"/>
      <w:r w:rsidRPr="00AC6019">
        <w:rPr>
          <w:color w:val="000000" w:themeColor="text1"/>
          <w:sz w:val="28"/>
          <w:szCs w:val="28"/>
        </w:rPr>
        <w:t xml:space="preserve"> в электронном виде </w:t>
      </w:r>
      <w:r w:rsidR="006212AE" w:rsidRPr="00AC6019">
        <w:rPr>
          <w:color w:val="000000" w:themeColor="text1"/>
          <w:sz w:val="28"/>
          <w:szCs w:val="28"/>
        </w:rPr>
        <w:t>Кадастров</w:t>
      </w:r>
      <w:r w:rsidR="00A16E2A" w:rsidRPr="00AC6019">
        <w:rPr>
          <w:color w:val="000000" w:themeColor="text1"/>
          <w:sz w:val="28"/>
          <w:szCs w:val="28"/>
        </w:rPr>
        <w:t>ая</w:t>
      </w:r>
      <w:r w:rsidR="006212AE" w:rsidRPr="00AC6019">
        <w:rPr>
          <w:color w:val="000000" w:themeColor="text1"/>
          <w:sz w:val="28"/>
          <w:szCs w:val="28"/>
        </w:rPr>
        <w:t xml:space="preserve"> палат</w:t>
      </w:r>
      <w:r w:rsidR="00A16E2A" w:rsidRPr="00AC6019">
        <w:rPr>
          <w:color w:val="000000" w:themeColor="text1"/>
          <w:sz w:val="28"/>
          <w:szCs w:val="28"/>
        </w:rPr>
        <w:t>а</w:t>
      </w:r>
      <w:r w:rsidR="00D05D35" w:rsidRPr="00AC6019">
        <w:rPr>
          <w:color w:val="000000" w:themeColor="text1"/>
          <w:sz w:val="28"/>
          <w:szCs w:val="28"/>
        </w:rPr>
        <w:t xml:space="preserve"> по Республике Карелия</w:t>
      </w:r>
      <w:r w:rsidR="00A16E2A" w:rsidRPr="00AC6019">
        <w:rPr>
          <w:color w:val="000000" w:themeColor="text1"/>
          <w:sz w:val="28"/>
          <w:szCs w:val="28"/>
        </w:rPr>
        <w:t xml:space="preserve"> на постоянной основе проводит</w:t>
      </w:r>
      <w:r w:rsidRPr="00AC6019">
        <w:rPr>
          <w:color w:val="000000" w:themeColor="text1"/>
          <w:sz w:val="28"/>
          <w:szCs w:val="28"/>
        </w:rPr>
        <w:t xml:space="preserve"> обучение специалистов органов местного самоуправления работе с сервисами межведомственного электронного взаимодействия и порталом </w:t>
      </w:r>
      <w:proofErr w:type="spellStart"/>
      <w:r w:rsidRPr="00AC6019">
        <w:rPr>
          <w:color w:val="000000" w:themeColor="text1"/>
          <w:sz w:val="28"/>
          <w:szCs w:val="28"/>
        </w:rPr>
        <w:t>Росреестра</w:t>
      </w:r>
      <w:proofErr w:type="spellEnd"/>
      <w:r w:rsidRPr="00AC6019">
        <w:rPr>
          <w:color w:val="000000" w:themeColor="text1"/>
          <w:sz w:val="28"/>
          <w:szCs w:val="28"/>
        </w:rPr>
        <w:t>,</w:t>
      </w:r>
      <w:r w:rsidR="00A16E2A" w:rsidRPr="00AC6019">
        <w:rPr>
          <w:color w:val="000000" w:themeColor="text1"/>
          <w:sz w:val="28"/>
          <w:szCs w:val="28"/>
        </w:rPr>
        <w:t xml:space="preserve"> оказывает непрерывное сопровождение</w:t>
      </w:r>
      <w:r w:rsidR="006B22DE" w:rsidRPr="00AC6019">
        <w:rPr>
          <w:color w:val="000000" w:themeColor="text1"/>
          <w:sz w:val="28"/>
          <w:szCs w:val="28"/>
        </w:rPr>
        <w:t xml:space="preserve"> приема</w:t>
      </w:r>
      <w:r w:rsidR="0041005E" w:rsidRPr="00AC6019">
        <w:rPr>
          <w:color w:val="000000" w:themeColor="text1"/>
          <w:sz w:val="28"/>
          <w:szCs w:val="28"/>
        </w:rPr>
        <w:t xml:space="preserve"> документов</w:t>
      </w:r>
      <w:r w:rsidR="006B22DE" w:rsidRPr="00AC6019">
        <w:rPr>
          <w:color w:val="000000" w:themeColor="text1"/>
          <w:sz w:val="28"/>
          <w:szCs w:val="28"/>
        </w:rPr>
        <w:t xml:space="preserve"> </w:t>
      </w:r>
      <w:r w:rsidR="00A932A7" w:rsidRPr="00AC6019">
        <w:rPr>
          <w:color w:val="000000" w:themeColor="text1"/>
          <w:sz w:val="28"/>
          <w:szCs w:val="28"/>
        </w:rPr>
        <w:t>Многофункциональным центром</w:t>
      </w:r>
      <w:r w:rsidR="00A16E2A" w:rsidRPr="00AC6019">
        <w:rPr>
          <w:color w:val="000000" w:themeColor="text1"/>
          <w:sz w:val="28"/>
          <w:szCs w:val="28"/>
        </w:rPr>
        <w:t>,</w:t>
      </w:r>
      <w:r w:rsidR="006B22DE" w:rsidRPr="00AC6019">
        <w:rPr>
          <w:color w:val="000000" w:themeColor="text1"/>
          <w:sz w:val="28"/>
          <w:szCs w:val="28"/>
        </w:rPr>
        <w:t xml:space="preserve"> </w:t>
      </w:r>
      <w:r w:rsidR="00A16E2A" w:rsidRPr="00AC6019">
        <w:rPr>
          <w:color w:val="000000" w:themeColor="text1"/>
          <w:sz w:val="28"/>
          <w:szCs w:val="28"/>
        </w:rPr>
        <w:t>проводит</w:t>
      </w:r>
      <w:r w:rsidR="006B22DE" w:rsidRPr="00AC6019">
        <w:rPr>
          <w:color w:val="000000" w:themeColor="text1"/>
          <w:sz w:val="28"/>
          <w:szCs w:val="28"/>
        </w:rPr>
        <w:t xml:space="preserve"> обучение сотрудников </w:t>
      </w:r>
      <w:r w:rsidR="00A932A7" w:rsidRPr="00AC6019">
        <w:rPr>
          <w:color w:val="000000" w:themeColor="text1"/>
          <w:sz w:val="28"/>
          <w:szCs w:val="28"/>
        </w:rPr>
        <w:t>Многофункционального центра</w:t>
      </w:r>
      <w:r w:rsidR="00A16E2A" w:rsidRPr="00AC6019">
        <w:rPr>
          <w:color w:val="000000" w:themeColor="text1"/>
          <w:sz w:val="28"/>
          <w:szCs w:val="28"/>
        </w:rPr>
        <w:t xml:space="preserve">, </w:t>
      </w:r>
      <w:r w:rsidR="006B22DE" w:rsidRPr="00AC6019">
        <w:rPr>
          <w:color w:val="000000" w:themeColor="text1"/>
          <w:sz w:val="28"/>
          <w:szCs w:val="28"/>
        </w:rPr>
        <w:t xml:space="preserve"> </w:t>
      </w:r>
      <w:r w:rsidR="00A16E2A" w:rsidRPr="00AC6019">
        <w:rPr>
          <w:color w:val="000000" w:themeColor="text1"/>
          <w:sz w:val="28"/>
          <w:szCs w:val="28"/>
        </w:rPr>
        <w:t>участвует в семинарах</w:t>
      </w:r>
      <w:r w:rsidR="006B22DE" w:rsidRPr="00AC6019">
        <w:rPr>
          <w:color w:val="000000" w:themeColor="text1"/>
          <w:sz w:val="28"/>
          <w:szCs w:val="28"/>
        </w:rPr>
        <w:t xml:space="preserve"> формата «вопрос-</w:t>
      </w:r>
      <w:r w:rsidR="00A16E2A" w:rsidRPr="00AC6019">
        <w:rPr>
          <w:color w:val="000000" w:themeColor="text1"/>
          <w:sz w:val="28"/>
          <w:szCs w:val="28"/>
        </w:rPr>
        <w:t>ответ» по возникающим проблемам.</w:t>
      </w:r>
      <w:proofErr w:type="gramEnd"/>
    </w:p>
    <w:p w:rsidR="0062493C" w:rsidRDefault="0062493C" w:rsidP="004100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2493C" w:rsidRDefault="0062493C" w:rsidP="004100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2493C" w:rsidRPr="0062493C" w:rsidRDefault="0062493C" w:rsidP="006249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62493C" w:rsidRPr="0062493C" w:rsidSect="000671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67"/>
    <w:rsid w:val="00067128"/>
    <w:rsid w:val="0009045D"/>
    <w:rsid w:val="00151AB4"/>
    <w:rsid w:val="00152E86"/>
    <w:rsid w:val="00155C17"/>
    <w:rsid w:val="001E5CEB"/>
    <w:rsid w:val="001F46AE"/>
    <w:rsid w:val="002066B7"/>
    <w:rsid w:val="0026053F"/>
    <w:rsid w:val="002738A0"/>
    <w:rsid w:val="002D5186"/>
    <w:rsid w:val="002E0020"/>
    <w:rsid w:val="003C36FE"/>
    <w:rsid w:val="0041005E"/>
    <w:rsid w:val="00552367"/>
    <w:rsid w:val="006024A5"/>
    <w:rsid w:val="006212AE"/>
    <w:rsid w:val="0062493C"/>
    <w:rsid w:val="00651D04"/>
    <w:rsid w:val="006B0742"/>
    <w:rsid w:val="006B22DE"/>
    <w:rsid w:val="00774BDD"/>
    <w:rsid w:val="007F3532"/>
    <w:rsid w:val="007F6B45"/>
    <w:rsid w:val="00817098"/>
    <w:rsid w:val="008C2AE7"/>
    <w:rsid w:val="00A04C1A"/>
    <w:rsid w:val="00A16E2A"/>
    <w:rsid w:val="00A36366"/>
    <w:rsid w:val="00A44544"/>
    <w:rsid w:val="00A5303E"/>
    <w:rsid w:val="00A932A7"/>
    <w:rsid w:val="00AC6019"/>
    <w:rsid w:val="00C25B17"/>
    <w:rsid w:val="00C83F4C"/>
    <w:rsid w:val="00CE7583"/>
    <w:rsid w:val="00D05D35"/>
    <w:rsid w:val="00D14DEA"/>
    <w:rsid w:val="00D57C0D"/>
    <w:rsid w:val="00E31AD6"/>
    <w:rsid w:val="00E43D90"/>
    <w:rsid w:val="00E5750B"/>
    <w:rsid w:val="00F472FF"/>
    <w:rsid w:val="00F72B6C"/>
    <w:rsid w:val="00F73D44"/>
    <w:rsid w:val="00F7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F"/>
  </w:style>
  <w:style w:type="paragraph" w:styleId="1">
    <w:name w:val="heading 1"/>
    <w:basedOn w:val="a"/>
    <w:next w:val="a"/>
    <w:link w:val="10"/>
    <w:uiPriority w:val="9"/>
    <w:qFormat/>
    <w:rsid w:val="0055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Trenin</dc:creator>
  <cp:lastModifiedBy>Кильмухаметова Юлия Рафиловна</cp:lastModifiedBy>
  <cp:revision>21</cp:revision>
  <cp:lastPrinted>2018-07-23T08:23:00Z</cp:lastPrinted>
  <dcterms:created xsi:type="dcterms:W3CDTF">2018-07-23T07:42:00Z</dcterms:created>
  <dcterms:modified xsi:type="dcterms:W3CDTF">2018-12-20T11:01:00Z</dcterms:modified>
</cp:coreProperties>
</file>