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8" w:rsidRPr="00520702" w:rsidRDefault="00EE3CBD" w:rsidP="005E2EB8">
      <w:pPr>
        <w:jc w:val="right"/>
        <w:rPr>
          <w:rFonts w:eastAsia="Calibri"/>
        </w:rPr>
      </w:pPr>
      <w:r>
        <w:rPr>
          <w:rFonts w:eastAsia="Calibri"/>
        </w:rPr>
        <w:t>Приложение к постановлению А</w:t>
      </w:r>
      <w:r w:rsidR="005E2EB8" w:rsidRPr="00520702">
        <w:rPr>
          <w:rFonts w:eastAsia="Calibri"/>
        </w:rPr>
        <w:t xml:space="preserve">дминистрации </w:t>
      </w:r>
    </w:p>
    <w:p w:rsidR="005E2EB8" w:rsidRPr="00520702" w:rsidRDefault="005E2EB8" w:rsidP="005E2EB8">
      <w:pPr>
        <w:jc w:val="right"/>
        <w:rPr>
          <w:rFonts w:eastAsia="Calibri"/>
        </w:rPr>
      </w:pPr>
      <w:r w:rsidRPr="00520702">
        <w:rPr>
          <w:rFonts w:eastAsia="Calibri"/>
        </w:rPr>
        <w:t>Деревянского сельского поселения</w:t>
      </w:r>
    </w:p>
    <w:p w:rsidR="005E2EB8" w:rsidRPr="00520702" w:rsidRDefault="00BA1F93" w:rsidP="005E2EB8">
      <w:pPr>
        <w:jc w:val="right"/>
        <w:rPr>
          <w:rFonts w:eastAsia="Calibri"/>
        </w:rPr>
      </w:pPr>
      <w:r>
        <w:rPr>
          <w:rFonts w:eastAsia="Calibri"/>
        </w:rPr>
        <w:t>от ______2023</w:t>
      </w:r>
      <w:r w:rsidR="00A152CB">
        <w:rPr>
          <w:rFonts w:eastAsia="Calibri"/>
        </w:rPr>
        <w:t xml:space="preserve"> № __</w:t>
      </w:r>
    </w:p>
    <w:p w:rsidR="00CA5E28" w:rsidRPr="002D3D1E" w:rsidRDefault="00CA5E28" w:rsidP="00CA5E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5E28" w:rsidRPr="002D3D1E" w:rsidRDefault="00CA5E28" w:rsidP="005E2EB8">
      <w:pPr>
        <w:spacing w:after="0"/>
        <w:jc w:val="center"/>
        <w:rPr>
          <w:b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2D3D1E"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 муниципального </w:t>
      </w:r>
      <w:r w:rsidRPr="002D3D1E">
        <w:rPr>
          <w:b/>
          <w:color w:val="000000"/>
          <w:sz w:val="28"/>
          <w:szCs w:val="28"/>
        </w:rPr>
        <w:t xml:space="preserve">контроля </w:t>
      </w:r>
      <w:r w:rsidR="005E2EB8" w:rsidRPr="00567818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5E2EB8">
        <w:rPr>
          <w:b/>
          <w:bCs/>
          <w:color w:val="000000"/>
          <w:sz w:val="28"/>
          <w:szCs w:val="28"/>
        </w:rPr>
        <w:t>ве в  границах населенных пунктов Деревянского сельского поселения</w:t>
      </w:r>
      <w:r w:rsidR="005E2EB8" w:rsidRPr="00567818">
        <w:rPr>
          <w:b/>
          <w:bCs/>
          <w:color w:val="000000"/>
          <w:sz w:val="28"/>
          <w:szCs w:val="28"/>
        </w:rPr>
        <w:t xml:space="preserve"> </w:t>
      </w:r>
      <w:r w:rsidR="005E2EB8">
        <w:rPr>
          <w:color w:val="000000"/>
          <w:sz w:val="28"/>
          <w:szCs w:val="28"/>
        </w:rPr>
        <w:br/>
      </w:r>
      <w:r w:rsidR="005E2EB8" w:rsidRPr="00F575A0">
        <w:rPr>
          <w:b/>
          <w:color w:val="000000"/>
          <w:sz w:val="28"/>
          <w:szCs w:val="28"/>
        </w:rPr>
        <w:t>Прионежского муниципального района Республики Карелия</w:t>
      </w:r>
      <w:r w:rsidR="00824CB6">
        <w:rPr>
          <w:b/>
          <w:color w:val="000000"/>
          <w:sz w:val="28"/>
          <w:szCs w:val="28"/>
        </w:rPr>
        <w:t xml:space="preserve"> на 2024 год</w:t>
      </w: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Деревянского сельского поселения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5E2EB8" w:rsidRDefault="00CA5E28" w:rsidP="005E2EB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5E2EB8" w:rsidRPr="0013488D" w:rsidRDefault="005E2EB8" w:rsidP="005E2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дороги общего пользования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начения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</w:p>
    <w:p w:rsidR="00CA5E28" w:rsidRPr="00EE3CBD" w:rsidRDefault="005E2EB8" w:rsidP="00EE3C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Деревянского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отношении перевозок по муниципальным маршрутам регулярных перевозок. </w:t>
      </w:r>
    </w:p>
    <w:p w:rsidR="00CA5E28" w:rsidRPr="00D26C67" w:rsidRDefault="00CA5E28" w:rsidP="00CA5E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на территории 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Деревянского сельского поселения Прионежского муниципального района Республики Карелия</w:t>
      </w:r>
      <w:r w:rsidR="00EE3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5E28" w:rsidRPr="00D26C67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42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дминистрации</w:t>
      </w:r>
      <w:r w:rsidR="00D813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Деревянского сельского поселения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переориентация контрольной деятельности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профилактической работы в отношении всех объектов контроля, обеспечивая приоритет проведения профилактики. 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начения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CA5E28" w:rsidRPr="00D41739" w:rsidRDefault="00D8134A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Деревянском сельском поселении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A1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D8134A" w:rsidRPr="00EE3CBD" w:rsidRDefault="00D8134A" w:rsidP="00D8134A">
      <w:pPr>
        <w:tabs>
          <w:tab w:val="left" w:pos="-108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8134A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lastRenderedPageBreak/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CA5E28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</w:r>
    </w:p>
    <w:p w:rsidR="00D8134A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 w:rsidRPr="00D26C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CA5E28" w:rsidRPr="0008505A" w:rsidRDefault="00CA5E28" w:rsidP="00EE3CB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-снижение административной нагрузки на контролируемых лиц;</w:t>
      </w:r>
    </w:p>
    <w:p w:rsidR="00CA5E28" w:rsidRPr="00EE3CBD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</w:t>
      </w:r>
      <w:r w:rsidRPr="001521A9">
        <w:rPr>
          <w:rFonts w:ascii="Times New Roman" w:hAnsi="Times New Roman"/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Default="00CA5E28" w:rsidP="00EE3C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C76C7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76C7">
        <w:rPr>
          <w:rFonts w:ascii="Times New Roman" w:hAnsi="Times New Roman"/>
          <w:sz w:val="28"/>
          <w:szCs w:val="28"/>
        </w:rPr>
        <w:t xml:space="preserve">- </w:t>
      </w:r>
      <w:r w:rsidRPr="005B4017">
        <w:rPr>
          <w:rFonts w:ascii="Times New Roman" w:hAnsi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      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lastRenderedPageBreak/>
        <w:t xml:space="preserve">     - формирование единого понимания обязательных требований законодательства у всех участников контрольной деятельности;</w:t>
      </w:r>
    </w:p>
    <w:p w:rsidR="00D8134A" w:rsidRDefault="00D8134A" w:rsidP="008677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Default="00867748" w:rsidP="00867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Pr="00867748" w:rsidRDefault="00CA5E28" w:rsidP="008677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867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657" w:rsidRPr="00867748">
        <w:rPr>
          <w:rFonts w:ascii="Times New Roman" w:eastAsia="Calibri" w:hAnsi="Times New Roman"/>
          <w:b/>
          <w:sz w:val="28"/>
          <w:szCs w:val="28"/>
        </w:rPr>
        <w:t>(периодичность) их проведения</w:t>
      </w:r>
    </w:p>
    <w:p w:rsidR="00E82657" w:rsidRPr="00D26C67" w:rsidRDefault="00E82657" w:rsidP="00E826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235"/>
        <w:gridCol w:w="6042"/>
        <w:gridCol w:w="3521"/>
        <w:gridCol w:w="2561"/>
      </w:tblGrid>
      <w:tr w:rsidR="00E82657" w:rsidRPr="00D26C67" w:rsidTr="009349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Подразделение и (или) должностные лица </w:t>
            </w:r>
            <w:r w:rsidRPr="00D26C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местной администрации</w:t>
            </w: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, ответственные за реализацию мероприятия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E82657" w:rsidRPr="00D26C67" w:rsidTr="0093498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E82657" w:rsidRDefault="00E82657" w:rsidP="00E82657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82657">
              <w:rPr>
                <w:rFonts w:eastAsia="Calibri"/>
                <w:lang w:val="ru-RU"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E82657" w:rsidRPr="00293FD2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657" w:rsidRPr="00D26C67" w:rsidTr="009349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060A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благоустройства, 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>при направлении их в адрес  А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дминистрации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Деревянского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82657" w:rsidRPr="00D26C67" w:rsidTr="00934987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060A29" w:rsidRDefault="00E82657" w:rsidP="00934987">
            <w:pPr>
              <w:pStyle w:val="Standard"/>
              <w:tabs>
                <w:tab w:val="left" w:pos="1189"/>
              </w:tabs>
              <w:spacing w:line="216" w:lineRule="auto"/>
              <w:jc w:val="both"/>
              <w:rPr>
                <w:lang w:val="ru-RU"/>
              </w:rPr>
            </w:pPr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Размещение и поддержание в актуальном состоянии на официальном сайте Администрации</w:t>
            </w:r>
            <w:r w:rsidR="00060A29" w:rsidRPr="00060A2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Деревянского сельского поселения</w:t>
            </w:r>
            <w:r w:rsidR="00060A29" w:rsidRPr="00060A29">
              <w:rPr>
                <w:lang w:val="ru-RU"/>
              </w:rPr>
              <w:t xml:space="preserve"> </w:t>
            </w:r>
            <w:r w:rsidR="00060A29">
              <w:rPr>
                <w:lang w:val="ru-RU"/>
              </w:rPr>
              <w:t>(</w:t>
            </w:r>
            <w:r w:rsidR="00060A29" w:rsidRPr="00520702">
              <w:t>https</w:t>
            </w:r>
            <w:r w:rsidR="00060A29" w:rsidRPr="00060A29">
              <w:rPr>
                <w:lang w:val="ru-RU"/>
              </w:rPr>
              <w:t>://</w:t>
            </w:r>
            <w:r w:rsidR="00060A29" w:rsidRPr="00520702">
              <w:t>www</w:t>
            </w:r>
            <w:r w:rsidR="00060A29" w:rsidRPr="00060A29">
              <w:rPr>
                <w:lang w:val="ru-RU"/>
              </w:rPr>
              <w:t>.</w:t>
            </w:r>
            <w:r w:rsidR="00060A29" w:rsidRPr="00520702">
              <w:t>derevyannoe</w:t>
            </w:r>
            <w:r w:rsidR="00060A29" w:rsidRPr="00060A29">
              <w:rPr>
                <w:lang w:val="ru-RU"/>
              </w:rPr>
              <w:t>.</w:t>
            </w:r>
            <w:r w:rsidR="00060A29" w:rsidRPr="00520702">
              <w:t>ru</w:t>
            </w:r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  <w:r w:rsidRPr="000C0F5B">
              <w:rPr>
                <w:lang w:val="ru-RU"/>
              </w:rPr>
              <w:t xml:space="preserve"> </w:t>
            </w:r>
            <w:r w:rsidR="00060A29" w:rsidRPr="00060A29">
              <w:rPr>
                <w:rFonts w:ascii="Times New Roman" w:eastAsia="Calibri" w:hAnsi="Times New Roman" w:cs="Times New Roman"/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  <w:r w:rsidR="00867748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E82657" w:rsidRPr="000C0F5B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82657" w:rsidRPr="00D26C67" w:rsidTr="00934987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1B46A8" w:rsidRDefault="00E82657" w:rsidP="009349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29" w:rsidRPr="00243474" w:rsidRDefault="00060A29" w:rsidP="00060A29">
            <w:pPr>
              <w:pStyle w:val="ab"/>
              <w:spacing w:before="0" w:beforeAutospacing="0" w:after="0" w:line="240" w:lineRule="auto"/>
              <w:ind w:firstLine="709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060A29" w:rsidRPr="00520702" w:rsidRDefault="00060A29" w:rsidP="00060A2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60A29" w:rsidRPr="00520702" w:rsidRDefault="00060A29" w:rsidP="00060A2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060A29" w:rsidRPr="00520702" w:rsidRDefault="00060A29" w:rsidP="00060A2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дополнительного запроса сведений.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57" w:rsidRPr="001B46A8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57" w:rsidRPr="001B46A8" w:rsidRDefault="00E82657" w:rsidP="00867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702">
              <w:rPr>
                <w:rFonts w:eastAsia="Calibri"/>
              </w:rPr>
              <w:lastRenderedPageBreak/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  <w:r w:rsidRPr="00D82C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1B46A8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при</w:t>
            </w:r>
            <w:r>
              <w:t xml:space="preserve"> обращении</w:t>
            </w:r>
            <w:r w:rsidRPr="00CB11ED">
              <w:t xml:space="preserve"> контролируемых лиц и их представителей</w:t>
            </w: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82657" w:rsidRPr="00D26C67" w:rsidTr="009349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57" w:rsidRPr="001B0A8A" w:rsidRDefault="001B0A8A" w:rsidP="001B0A8A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lang w:val="ru-RU"/>
              </w:rPr>
            </w:pPr>
            <w:r w:rsidRPr="001B0A8A">
              <w:rPr>
                <w:rFonts w:eastAsia="Calibri"/>
                <w:lang w:val="ru-RU" w:eastAsia="en-US"/>
              </w:rPr>
              <w:t>Глава Деревянского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</w:t>
      </w:r>
      <w:r w:rsidRPr="00CF523A">
        <w:rPr>
          <w:rFonts w:ascii="Times New Roman" w:hAnsi="Times New Roman"/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</w:r>
      <w:r w:rsidR="009B0F9C">
        <w:rPr>
          <w:rFonts w:ascii="Times New Roman" w:hAnsi="Times New Roman"/>
          <w:sz w:val="28"/>
          <w:szCs w:val="28"/>
        </w:rPr>
        <w:t xml:space="preserve"> Федерации</w:t>
      </w:r>
      <w:r w:rsidRPr="00CF523A">
        <w:rPr>
          <w:rFonts w:ascii="Times New Roman" w:hAnsi="Times New Roman"/>
          <w:sz w:val="28"/>
          <w:szCs w:val="28"/>
        </w:rPr>
        <w:t>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3A">
        <w:rPr>
          <w:rFonts w:ascii="Times New Roman" w:hAnsi="Times New Roman"/>
          <w:sz w:val="28"/>
          <w:szCs w:val="28"/>
        </w:rPr>
        <w:t xml:space="preserve">в) 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однотипных и повторяющихся нарушений одним и тем же подконтрольным субъектом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CF52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д</w:t>
      </w:r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</w:r>
      <w:r w:rsidR="009B0F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 законом ценностям - 70 - 80 %;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д)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rPr>
          <w:rFonts w:ascii="Times New Roman" w:hAnsi="Times New Roman" w:cs="Times New Roman"/>
          <w:sz w:val="28"/>
          <w:szCs w:val="28"/>
          <w:lang w:val="ru-RU"/>
        </w:rPr>
        <w:t>) охраняемым законом ценностям 20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более.</w:t>
      </w:r>
    </w:p>
    <w:p w:rsidR="00CA5E28" w:rsidRDefault="00CA5E28" w:rsidP="009B0F9C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A5E28" w:rsidRDefault="00CA5E28" w:rsidP="00CA5E28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sectPr w:rsidR="00CA5E28" w:rsidSect="001460EC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1C" w:rsidRDefault="00DB121C" w:rsidP="00060A29">
      <w:pPr>
        <w:spacing w:after="0" w:line="240" w:lineRule="auto"/>
      </w:pPr>
      <w:r>
        <w:separator/>
      </w:r>
    </w:p>
  </w:endnote>
  <w:endnote w:type="continuationSeparator" w:id="0">
    <w:p w:rsidR="00DB121C" w:rsidRDefault="00DB121C" w:rsidP="0006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1C" w:rsidRDefault="00DB121C" w:rsidP="00060A29">
      <w:pPr>
        <w:spacing w:after="0" w:line="240" w:lineRule="auto"/>
      </w:pPr>
      <w:r>
        <w:separator/>
      </w:r>
    </w:p>
  </w:footnote>
  <w:footnote w:type="continuationSeparator" w:id="0">
    <w:p w:rsidR="00DB121C" w:rsidRDefault="00DB121C" w:rsidP="0006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753"/>
      <w:docPartObj>
        <w:docPartGallery w:val="Page Numbers (Top of Page)"/>
        <w:docPartUnique/>
      </w:docPartObj>
    </w:sdtPr>
    <w:sdtContent>
      <w:p w:rsidR="001460EC" w:rsidRDefault="00F217C1">
        <w:pPr>
          <w:pStyle w:val="a7"/>
          <w:jc w:val="center"/>
        </w:pPr>
        <w:fldSimple w:instr=" PAGE   \* MERGEFORMAT ">
          <w:r w:rsidR="00824CB6">
            <w:rPr>
              <w:noProof/>
            </w:rPr>
            <w:t>2</w:t>
          </w:r>
        </w:fldSimple>
      </w:p>
    </w:sdtContent>
  </w:sdt>
  <w:p w:rsidR="001460EC" w:rsidRDefault="001460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752"/>
      <w:docPartObj>
        <w:docPartGallery w:val="Page Numbers (Top of Page)"/>
        <w:docPartUnique/>
      </w:docPartObj>
    </w:sdtPr>
    <w:sdtContent>
      <w:p w:rsidR="001460EC" w:rsidRDefault="00A152CB" w:rsidP="00A152CB">
        <w:pPr>
          <w:pStyle w:val="a7"/>
          <w:jc w:val="right"/>
        </w:pPr>
        <w:r>
          <w:t>ПРОЕКТ</w:t>
        </w:r>
      </w:p>
    </w:sdtContent>
  </w:sdt>
  <w:p w:rsidR="001460EC" w:rsidRDefault="001460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28"/>
    <w:rsid w:val="00060A29"/>
    <w:rsid w:val="001460EC"/>
    <w:rsid w:val="001B0A8A"/>
    <w:rsid w:val="002600C8"/>
    <w:rsid w:val="003A281A"/>
    <w:rsid w:val="00504E53"/>
    <w:rsid w:val="00527293"/>
    <w:rsid w:val="005E2EB8"/>
    <w:rsid w:val="00600229"/>
    <w:rsid w:val="006631F4"/>
    <w:rsid w:val="007D2181"/>
    <w:rsid w:val="00824CB6"/>
    <w:rsid w:val="00867748"/>
    <w:rsid w:val="00917C2D"/>
    <w:rsid w:val="009B0F9C"/>
    <w:rsid w:val="00A10E9C"/>
    <w:rsid w:val="00A152CB"/>
    <w:rsid w:val="00B0326E"/>
    <w:rsid w:val="00BA1F93"/>
    <w:rsid w:val="00CA5E28"/>
    <w:rsid w:val="00D8134A"/>
    <w:rsid w:val="00DB121C"/>
    <w:rsid w:val="00E82657"/>
    <w:rsid w:val="00EA694F"/>
    <w:rsid w:val="00EE3CBD"/>
    <w:rsid w:val="00F217C1"/>
    <w:rsid w:val="00FB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8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28"/>
    <w:rPr>
      <w:color w:val="0000FF"/>
      <w:u w:val="single"/>
    </w:rPr>
  </w:style>
  <w:style w:type="paragraph" w:styleId="a4">
    <w:name w:val="annotation text"/>
    <w:basedOn w:val="a"/>
    <w:link w:val="a5"/>
    <w:rsid w:val="00CA5E28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5E28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A5E28"/>
    <w:pPr>
      <w:ind w:left="720"/>
      <w:contextualSpacing/>
    </w:pPr>
  </w:style>
  <w:style w:type="paragraph" w:customStyle="1" w:styleId="Standard">
    <w:name w:val="Standard"/>
    <w:rsid w:val="00CA5E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1"/>
    <w:uiPriority w:val="99"/>
    <w:rsid w:val="005E2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E2EB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A29"/>
    <w:rPr>
      <w:rFonts w:ascii="Liberation Serif" w:hAnsi="Liberation Serif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60A29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2021-12-09T11:40:00Z</dcterms:created>
  <dcterms:modified xsi:type="dcterms:W3CDTF">2023-09-27T10:50:00Z</dcterms:modified>
</cp:coreProperties>
</file>