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EB" w:rsidRPr="00715E7F" w:rsidRDefault="00B4235A" w:rsidP="001F6AEB">
      <w:pPr>
        <w:pStyle w:val="Default"/>
        <w:jc w:val="right"/>
      </w:pPr>
      <w:r w:rsidRPr="00715E7F">
        <w:rPr>
          <w:rFonts w:eastAsia="Times New Roman"/>
        </w:rPr>
        <w:t xml:space="preserve">         </w:t>
      </w:r>
    </w:p>
    <w:p w:rsidR="001F6AEB" w:rsidRPr="00715E7F" w:rsidRDefault="001F6AEB" w:rsidP="001F6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5E7F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ed="t">
            <v:fill color2="black"/>
            <v:imagedata r:id="rId5" o:title=""/>
          </v:shape>
          <o:OLEObject Type="Embed" ProgID="PBrush" ShapeID="_x0000_i1025" DrawAspect="Content" ObjectID="_1604825099" r:id="rId6"/>
        </w:object>
      </w:r>
      <w:r w:rsidRPr="0071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</w:t>
      </w:r>
    </w:p>
    <w:p w:rsidR="001F6AEB" w:rsidRPr="00715E7F" w:rsidRDefault="001F6AEB" w:rsidP="001F6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6AEB" w:rsidRPr="00715E7F" w:rsidRDefault="001F6AEB" w:rsidP="001F6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5E7F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РЕСПУБЛИКА   КАРЕЛИЯ</w:t>
      </w:r>
    </w:p>
    <w:p w:rsidR="001F6AEB" w:rsidRPr="00715E7F" w:rsidRDefault="001F6AEB" w:rsidP="001F6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5E7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ДЕРЕВЯНСКОГО СЕЛЬСКОГО ПОСЕЛЕНИЯ</w:t>
      </w:r>
    </w:p>
    <w:p w:rsidR="001F6AEB" w:rsidRPr="00715E7F" w:rsidRDefault="001F6AEB" w:rsidP="001F6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6AEB" w:rsidRPr="00715E7F" w:rsidRDefault="001F6AEB" w:rsidP="001F6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5E7F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</w:t>
      </w:r>
    </w:p>
    <w:p w:rsidR="001F6AEB" w:rsidRPr="00715E7F" w:rsidRDefault="00715E7F" w:rsidP="001F6AE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15E7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VIII</w:t>
      </w:r>
      <w:r w:rsidRPr="0071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F6AEB" w:rsidRPr="0071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сессии   </w:t>
      </w:r>
      <w:r w:rsidR="001F6AEB" w:rsidRPr="00715E7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="001F6AEB" w:rsidRPr="0071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созыва</w:t>
      </w:r>
    </w:p>
    <w:p w:rsidR="001F6AEB" w:rsidRPr="00715E7F" w:rsidRDefault="001F6AEB" w:rsidP="001F6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6AEB" w:rsidRPr="00715E7F" w:rsidRDefault="001F6AEB" w:rsidP="001F6A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6AEB" w:rsidRPr="00715E7F" w:rsidRDefault="001F6AEB" w:rsidP="001F6AE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1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715E7F" w:rsidRPr="00715E7F">
        <w:rPr>
          <w:rFonts w:ascii="Times New Roman" w:eastAsia="Times New Roman" w:hAnsi="Times New Roman" w:cs="Times New Roman"/>
          <w:sz w:val="24"/>
          <w:szCs w:val="24"/>
          <w:lang w:eastAsia="zh-CN"/>
        </w:rPr>
        <w:t>03 октября</w:t>
      </w:r>
      <w:r w:rsidRPr="00715E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2018 года                                                                                         № </w:t>
      </w:r>
      <w:r w:rsidR="00715E7F" w:rsidRPr="00715E7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:rsidR="001F6AEB" w:rsidRPr="00715E7F" w:rsidRDefault="001F6AEB" w:rsidP="001F6AEB">
      <w:pPr>
        <w:rPr>
          <w:rFonts w:ascii="Times New Roman" w:hAnsi="Times New Roman" w:cs="Times New Roman"/>
          <w:sz w:val="24"/>
          <w:szCs w:val="24"/>
        </w:rPr>
      </w:pPr>
    </w:p>
    <w:p w:rsidR="00C15919" w:rsidRPr="00715E7F" w:rsidRDefault="001F6AEB" w:rsidP="001F6AEB">
      <w:pPr>
        <w:pStyle w:val="a4"/>
        <w:spacing w:before="0" w:line="240" w:lineRule="auto"/>
        <w:jc w:val="left"/>
      </w:pPr>
      <w:r w:rsidRPr="00715E7F">
        <w:t xml:space="preserve">Об утверждении Положения о порядке управления </w:t>
      </w:r>
    </w:p>
    <w:p w:rsidR="00C15919" w:rsidRPr="00715E7F" w:rsidRDefault="001F6AEB" w:rsidP="001F6AEB">
      <w:pPr>
        <w:pStyle w:val="a4"/>
        <w:spacing w:before="0" w:line="240" w:lineRule="auto"/>
        <w:jc w:val="left"/>
      </w:pPr>
      <w:r w:rsidRPr="00715E7F">
        <w:t>и распоряжения имуществом</w:t>
      </w:r>
      <w:r w:rsidR="00034FD0" w:rsidRPr="00715E7F">
        <w:t>, находящимся</w:t>
      </w:r>
      <w:r w:rsidRPr="00715E7F">
        <w:t xml:space="preserve"> </w:t>
      </w:r>
    </w:p>
    <w:p w:rsidR="00C15919" w:rsidRPr="00715E7F" w:rsidRDefault="001F6AEB" w:rsidP="001F6AEB">
      <w:pPr>
        <w:pStyle w:val="a4"/>
        <w:spacing w:before="0" w:line="240" w:lineRule="auto"/>
        <w:jc w:val="left"/>
        <w:rPr>
          <w:bCs/>
        </w:rPr>
      </w:pPr>
      <w:r w:rsidRPr="00715E7F">
        <w:t xml:space="preserve">в </w:t>
      </w:r>
      <w:r w:rsidR="00034FD0" w:rsidRPr="00715E7F">
        <w:rPr>
          <w:bCs/>
        </w:rPr>
        <w:t xml:space="preserve">муниципальной собственности </w:t>
      </w:r>
    </w:p>
    <w:p w:rsidR="001F6AEB" w:rsidRPr="00715E7F" w:rsidRDefault="00034FD0" w:rsidP="001F6AEB">
      <w:pPr>
        <w:pStyle w:val="a4"/>
        <w:spacing w:before="0" w:line="240" w:lineRule="auto"/>
        <w:jc w:val="left"/>
      </w:pPr>
      <w:r w:rsidRPr="00715E7F">
        <w:rPr>
          <w:bCs/>
        </w:rPr>
        <w:t>Деревянского сельского поселения</w:t>
      </w:r>
      <w:r w:rsidR="001F6AEB" w:rsidRPr="00715E7F">
        <w:t xml:space="preserve"> </w:t>
      </w:r>
    </w:p>
    <w:p w:rsidR="008244E6" w:rsidRPr="00715E7F" w:rsidRDefault="008244E6" w:rsidP="001F6AEB">
      <w:pPr>
        <w:pStyle w:val="Default"/>
        <w:rPr>
          <w:color w:val="2D2D2D"/>
        </w:rPr>
      </w:pPr>
      <w:bookmarkStart w:id="0" w:name="P000A"/>
      <w:bookmarkEnd w:id="0"/>
    </w:p>
    <w:p w:rsidR="008244E6" w:rsidRPr="00715E7F" w:rsidRDefault="008244E6" w:rsidP="001F6AEB">
      <w:pPr>
        <w:pStyle w:val="Default"/>
        <w:rPr>
          <w:color w:val="2D2D2D"/>
        </w:rPr>
      </w:pPr>
    </w:p>
    <w:p w:rsidR="008244E6" w:rsidRPr="00715E7F" w:rsidRDefault="008244E6" w:rsidP="001F6AEB">
      <w:pPr>
        <w:pStyle w:val="Default"/>
        <w:rPr>
          <w:color w:val="2D2D2D"/>
        </w:rPr>
      </w:pPr>
    </w:p>
    <w:p w:rsidR="00C15919" w:rsidRPr="00715E7F" w:rsidRDefault="008244E6" w:rsidP="00C15919">
      <w:pPr>
        <w:pStyle w:val="Default"/>
        <w:ind w:firstLine="709"/>
        <w:jc w:val="both"/>
        <w:rPr>
          <w:color w:val="2D2D2D"/>
        </w:rPr>
      </w:pPr>
      <w:r w:rsidRPr="00715E7F">
        <w:rPr>
          <w:color w:val="2D2D2D"/>
        </w:rPr>
        <w:t>В соответствии с </w:t>
      </w:r>
      <w:r w:rsidRPr="00715E7F">
        <w:t>Федеральным законом от 06 октября 2003 года N 131-ФЗ "Об общих принципах организации местного самоуправления в Российской Федерации"</w:t>
      </w:r>
      <w:r w:rsidRPr="00715E7F">
        <w:rPr>
          <w:color w:val="2D2D2D"/>
        </w:rPr>
        <w:t>, Уставом муниципального образования "Деревянское сельское поселение"</w:t>
      </w:r>
      <w:r w:rsidR="00C15919" w:rsidRPr="00715E7F">
        <w:rPr>
          <w:color w:val="2D2D2D"/>
        </w:rPr>
        <w:t>, Совет Деревянского сельского поселения</w:t>
      </w:r>
    </w:p>
    <w:p w:rsidR="001F6AEB" w:rsidRPr="00715E7F" w:rsidRDefault="001F6AEB" w:rsidP="00C15919">
      <w:pPr>
        <w:pStyle w:val="Default"/>
        <w:ind w:firstLine="709"/>
        <w:jc w:val="both"/>
      </w:pPr>
    </w:p>
    <w:p w:rsidR="001F6AEB" w:rsidRPr="00715E7F" w:rsidRDefault="001F6AEB" w:rsidP="00C15919">
      <w:pPr>
        <w:pStyle w:val="Default"/>
        <w:ind w:firstLine="709"/>
        <w:jc w:val="both"/>
      </w:pPr>
      <w:r w:rsidRPr="00715E7F">
        <w:t xml:space="preserve">РЕШИЛ: </w:t>
      </w:r>
    </w:p>
    <w:p w:rsidR="008244E6" w:rsidRPr="00715E7F" w:rsidRDefault="008244E6" w:rsidP="001F6AEB">
      <w:pPr>
        <w:pStyle w:val="Default"/>
        <w:ind w:firstLine="709"/>
        <w:jc w:val="both"/>
      </w:pPr>
    </w:p>
    <w:p w:rsidR="00215CA2" w:rsidRPr="00715E7F" w:rsidRDefault="008244E6" w:rsidP="00215CA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715E7F">
        <w:rPr>
          <w:rFonts w:ascii="Times New Roman" w:hAnsi="Times New Roman" w:cs="Times New Roman"/>
          <w:color w:val="2D2D2D"/>
          <w:sz w:val="24"/>
          <w:szCs w:val="24"/>
        </w:rPr>
        <w:t xml:space="preserve">1. Утвердить прилагаемое Положение о порядке </w:t>
      </w:r>
      <w:r w:rsidR="00715E7F" w:rsidRPr="00715E7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715E7F">
        <w:rPr>
          <w:rFonts w:ascii="Times New Roman" w:hAnsi="Times New Roman" w:cs="Times New Roman"/>
          <w:color w:val="2D2D2D"/>
          <w:sz w:val="24"/>
          <w:szCs w:val="24"/>
        </w:rPr>
        <w:t>управления и распоряжения имуществом, находящимся в муниципальной собственности </w:t>
      </w:r>
      <w:bookmarkStart w:id="1" w:name="redstr3"/>
      <w:bookmarkEnd w:id="1"/>
      <w:r w:rsidRPr="00715E7F">
        <w:rPr>
          <w:rFonts w:ascii="Times New Roman" w:hAnsi="Times New Roman" w:cs="Times New Roman"/>
          <w:color w:val="2D2D2D"/>
          <w:sz w:val="24"/>
          <w:szCs w:val="24"/>
        </w:rPr>
        <w:t>Деревянского сельского поселения. </w:t>
      </w:r>
      <w:bookmarkStart w:id="2" w:name="redstr2"/>
      <w:bookmarkEnd w:id="2"/>
      <w:r w:rsidRPr="00715E7F">
        <w:rPr>
          <w:rFonts w:ascii="Times New Roman" w:hAnsi="Times New Roman" w:cs="Times New Roman"/>
          <w:color w:val="2D2D2D"/>
          <w:sz w:val="24"/>
          <w:szCs w:val="24"/>
        </w:rPr>
        <w:br/>
      </w:r>
      <w:bookmarkStart w:id="3" w:name="redstr1"/>
      <w:bookmarkEnd w:id="3"/>
    </w:p>
    <w:p w:rsidR="00215CA2" w:rsidRPr="00715E7F" w:rsidRDefault="008244E6" w:rsidP="00215CA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715E7F">
        <w:rPr>
          <w:rFonts w:ascii="Times New Roman" w:hAnsi="Times New Roman" w:cs="Times New Roman"/>
          <w:color w:val="2D2D2D"/>
          <w:sz w:val="24"/>
          <w:szCs w:val="24"/>
        </w:rPr>
        <w:t>2. Признать утратившими силу Решени</w:t>
      </w:r>
      <w:r w:rsidR="00C15919" w:rsidRPr="00715E7F">
        <w:rPr>
          <w:rFonts w:ascii="Times New Roman" w:hAnsi="Times New Roman" w:cs="Times New Roman"/>
          <w:color w:val="2D2D2D"/>
          <w:sz w:val="24"/>
          <w:szCs w:val="24"/>
        </w:rPr>
        <w:t xml:space="preserve">е </w:t>
      </w:r>
      <w:r w:rsidR="00215CA2" w:rsidRPr="00715E7F">
        <w:rPr>
          <w:rFonts w:ascii="Times New Roman" w:hAnsi="Times New Roman" w:cs="Times New Roman"/>
          <w:color w:val="2D2D2D"/>
          <w:sz w:val="24"/>
          <w:szCs w:val="24"/>
        </w:rPr>
        <w:t xml:space="preserve">№ 1 </w:t>
      </w:r>
      <w:r w:rsidR="00215CA2" w:rsidRPr="00715E7F">
        <w:rPr>
          <w:rFonts w:ascii="Times New Roman" w:hAnsi="Times New Roman" w:cs="Times New Roman"/>
          <w:color w:val="2D2D2D"/>
          <w:sz w:val="24"/>
          <w:szCs w:val="24"/>
          <w:lang w:val="en-US"/>
        </w:rPr>
        <w:t>XVIII</w:t>
      </w:r>
      <w:r w:rsidR="00215CA2" w:rsidRPr="00715E7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215CA2" w:rsidRPr="00715E7F">
        <w:rPr>
          <w:rFonts w:ascii="Times New Roman" w:hAnsi="Times New Roman" w:cs="Times New Roman"/>
          <w:color w:val="2D2D2D"/>
          <w:sz w:val="24"/>
          <w:szCs w:val="24"/>
          <w:lang w:val="en-US"/>
        </w:rPr>
        <w:t>c</w:t>
      </w:r>
      <w:proofErr w:type="spellStart"/>
      <w:r w:rsidR="00215CA2" w:rsidRPr="00715E7F">
        <w:rPr>
          <w:rFonts w:ascii="Times New Roman" w:hAnsi="Times New Roman" w:cs="Times New Roman"/>
          <w:color w:val="2D2D2D"/>
          <w:sz w:val="24"/>
          <w:szCs w:val="24"/>
        </w:rPr>
        <w:t>ессии</w:t>
      </w:r>
      <w:proofErr w:type="spellEnd"/>
      <w:r w:rsidR="00215CA2" w:rsidRPr="00715E7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215CA2" w:rsidRPr="00715E7F">
        <w:rPr>
          <w:rFonts w:ascii="Times New Roman" w:hAnsi="Times New Roman" w:cs="Times New Roman"/>
          <w:color w:val="2D2D2D"/>
          <w:sz w:val="24"/>
          <w:szCs w:val="24"/>
          <w:lang w:val="en-US"/>
        </w:rPr>
        <w:t>I</w:t>
      </w:r>
      <w:r w:rsidR="00215CA2" w:rsidRPr="00715E7F">
        <w:rPr>
          <w:rFonts w:ascii="Times New Roman" w:hAnsi="Times New Roman" w:cs="Times New Roman"/>
          <w:color w:val="2D2D2D"/>
          <w:sz w:val="24"/>
          <w:szCs w:val="24"/>
        </w:rPr>
        <w:t xml:space="preserve"> созыва</w:t>
      </w:r>
      <w:r w:rsidR="00C15919" w:rsidRPr="00715E7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215CA2" w:rsidRPr="00715E7F">
        <w:rPr>
          <w:rFonts w:ascii="Times New Roman" w:hAnsi="Times New Roman" w:cs="Times New Roman"/>
          <w:color w:val="2D2D2D"/>
          <w:sz w:val="24"/>
          <w:szCs w:val="24"/>
        </w:rPr>
        <w:t xml:space="preserve">Совета </w:t>
      </w:r>
      <w:proofErr w:type="spellStart"/>
      <w:r w:rsidR="00C15919" w:rsidRPr="00715E7F">
        <w:rPr>
          <w:rFonts w:ascii="Times New Roman" w:hAnsi="Times New Roman" w:cs="Times New Roman"/>
          <w:color w:val="2D2D2D"/>
          <w:sz w:val="24"/>
          <w:szCs w:val="24"/>
        </w:rPr>
        <w:t>Деревянского</w:t>
      </w:r>
      <w:proofErr w:type="spellEnd"/>
      <w:r w:rsidR="00C15919" w:rsidRPr="00715E7F">
        <w:rPr>
          <w:rFonts w:ascii="Times New Roman" w:hAnsi="Times New Roman" w:cs="Times New Roman"/>
          <w:color w:val="2D2D2D"/>
          <w:sz w:val="24"/>
          <w:szCs w:val="24"/>
        </w:rPr>
        <w:t xml:space="preserve"> сельского поселения </w:t>
      </w:r>
      <w:r w:rsidR="00215CA2" w:rsidRPr="00715E7F">
        <w:rPr>
          <w:rFonts w:ascii="Times New Roman" w:hAnsi="Times New Roman" w:cs="Times New Roman"/>
          <w:color w:val="2D2D2D"/>
          <w:sz w:val="24"/>
          <w:szCs w:val="24"/>
        </w:rPr>
        <w:t>от 24 марта 2008 года.</w:t>
      </w:r>
    </w:p>
    <w:p w:rsidR="00215CA2" w:rsidRPr="00715E7F" w:rsidRDefault="00215CA2" w:rsidP="00215CA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1F6AEB" w:rsidRPr="00715E7F" w:rsidRDefault="001F6AEB" w:rsidP="00215CA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5E7F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1F6AEB" w:rsidRPr="00715E7F" w:rsidRDefault="001F6AEB" w:rsidP="001F6AEB">
      <w:pPr>
        <w:pStyle w:val="Default"/>
        <w:ind w:firstLine="709"/>
      </w:pPr>
    </w:p>
    <w:p w:rsidR="00215CA2" w:rsidRPr="00715E7F" w:rsidRDefault="00215CA2" w:rsidP="001F6AEB">
      <w:pPr>
        <w:pStyle w:val="Default"/>
        <w:ind w:firstLine="709"/>
      </w:pPr>
    </w:p>
    <w:p w:rsidR="00215CA2" w:rsidRPr="00715E7F" w:rsidRDefault="00215CA2" w:rsidP="001F6AEB">
      <w:pPr>
        <w:pStyle w:val="Default"/>
        <w:ind w:firstLine="709"/>
      </w:pPr>
    </w:p>
    <w:p w:rsidR="00215CA2" w:rsidRPr="00715E7F" w:rsidRDefault="00215CA2" w:rsidP="001F6AEB">
      <w:pPr>
        <w:pStyle w:val="Default"/>
        <w:ind w:firstLine="709"/>
      </w:pPr>
    </w:p>
    <w:p w:rsidR="00215CA2" w:rsidRPr="00715E7F" w:rsidRDefault="00215CA2" w:rsidP="001F6AEB">
      <w:pPr>
        <w:pStyle w:val="Default"/>
        <w:ind w:firstLine="709"/>
      </w:pPr>
    </w:p>
    <w:p w:rsidR="00215CA2" w:rsidRPr="00715E7F" w:rsidRDefault="00215CA2" w:rsidP="001F6AEB">
      <w:pPr>
        <w:pStyle w:val="Default"/>
        <w:ind w:firstLine="709"/>
      </w:pPr>
    </w:p>
    <w:p w:rsidR="001F6AEB" w:rsidRPr="00715E7F" w:rsidRDefault="001F6AEB" w:rsidP="001F6AE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F6AEB" w:rsidRPr="00715E7F" w:rsidRDefault="001F6AEB" w:rsidP="001F6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7F">
        <w:rPr>
          <w:rFonts w:ascii="Times New Roman" w:hAnsi="Times New Roman" w:cs="Times New Roman"/>
          <w:sz w:val="24"/>
          <w:szCs w:val="24"/>
        </w:rPr>
        <w:t>Председатель Совета Деревянского сельского поселения ___________ Н.Н.Кудин</w:t>
      </w:r>
    </w:p>
    <w:p w:rsidR="001F6AEB" w:rsidRPr="00715E7F" w:rsidRDefault="001F6AEB" w:rsidP="001F6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AEB" w:rsidRPr="00715E7F" w:rsidRDefault="001F6AEB" w:rsidP="001F6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E7F">
        <w:rPr>
          <w:rFonts w:ascii="Times New Roman" w:hAnsi="Times New Roman" w:cs="Times New Roman"/>
          <w:sz w:val="24"/>
          <w:szCs w:val="24"/>
        </w:rPr>
        <w:t xml:space="preserve">Глава Деревянского сельского поселения                            _________  В.А. Сухарев </w:t>
      </w:r>
    </w:p>
    <w:p w:rsidR="00B4235A" w:rsidRPr="00715E7F" w:rsidRDefault="00B4235A" w:rsidP="001F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44E6" w:rsidRPr="00715E7F" w:rsidRDefault="008244E6" w:rsidP="001F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4E6" w:rsidRPr="00715E7F" w:rsidRDefault="008244E6" w:rsidP="001F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4E6" w:rsidRPr="00715E7F" w:rsidRDefault="008244E6" w:rsidP="005F4FD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244E6" w:rsidRPr="00715E7F" w:rsidRDefault="008244E6" w:rsidP="005F4FD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Утверждено Решением № </w:t>
      </w:r>
      <w:r w:rsidR="00715E7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4" w:name="redstr10"/>
      <w:bookmarkEnd w:id="4"/>
      <w:r w:rsidR="00715E7F" w:rsidRPr="00715E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="00715E7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сессии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</w:t>
      </w:r>
      <w:proofErr w:type="spellStart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Деревянского</w:t>
      </w:r>
      <w:proofErr w:type="spellEnd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5" w:name="redstr9"/>
      <w:bookmarkEnd w:id="5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15E7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03  октября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</w:p>
    <w:p w:rsidR="008244E6" w:rsidRPr="00715E7F" w:rsidRDefault="008244E6" w:rsidP="005F4FD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E6" w:rsidRPr="00715E7F" w:rsidRDefault="008244E6" w:rsidP="005F4FD6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FD6" w:rsidRPr="00715E7F" w:rsidRDefault="008244E6" w:rsidP="00C15919">
      <w:pPr>
        <w:pStyle w:val="2"/>
        <w:widowControl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порядке управления и распоряжения имуществом, находящимся в муниципальной собственности </w:t>
      </w:r>
    </w:p>
    <w:p w:rsidR="008244E6" w:rsidRPr="00715E7F" w:rsidRDefault="008244E6" w:rsidP="00C15919">
      <w:pPr>
        <w:pStyle w:val="2"/>
        <w:widowControl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Деревянского сельского поселения</w:t>
      </w:r>
    </w:p>
    <w:p w:rsidR="008244E6" w:rsidRPr="00715E7F" w:rsidRDefault="008244E6" w:rsidP="00C15919">
      <w:pPr>
        <w:pStyle w:val="a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8244E6" w:rsidRPr="00715E7F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023207" w:rsidRPr="00715E7F" w:rsidRDefault="00023207" w:rsidP="00C15919">
      <w:pPr>
        <w:pStyle w:val="Default"/>
        <w:ind w:firstLine="709"/>
        <w:jc w:val="both"/>
        <w:rPr>
          <w:color w:val="000000" w:themeColor="text1"/>
        </w:rPr>
      </w:pPr>
      <w:bookmarkStart w:id="6" w:name="P0012"/>
      <w:bookmarkStart w:id="7" w:name="redstr19"/>
      <w:bookmarkEnd w:id="6"/>
      <w:bookmarkEnd w:id="7"/>
    </w:p>
    <w:p w:rsidR="008244E6" w:rsidRPr="00715E7F" w:rsidRDefault="008244E6" w:rsidP="00C15919">
      <w:pPr>
        <w:pStyle w:val="Default"/>
        <w:ind w:firstLine="709"/>
        <w:jc w:val="both"/>
        <w:rPr>
          <w:color w:val="000000" w:themeColor="text1"/>
        </w:rPr>
      </w:pPr>
      <w:r w:rsidRPr="00715E7F">
        <w:rPr>
          <w:color w:val="000000" w:themeColor="text1"/>
        </w:rPr>
        <w:t xml:space="preserve">1. Настоящее Положение разработано в соответствии с Конституцией Российской Федерации, Гражданским кодексом Российской Федерации, Федеральным законом от 06.10.2003 N 131-ФЗ "Об общих принципах организации местного самоуправления в Российской Федерации", иными федеральными законами, Конституцией Республики Карелия, иными нормативными правовыми актами Республики Карелия, </w:t>
      </w:r>
      <w:bookmarkStart w:id="8" w:name="redstr17"/>
      <w:bookmarkEnd w:id="8"/>
      <w:r w:rsidRPr="00715E7F">
        <w:rPr>
          <w:color w:val="000000" w:themeColor="text1"/>
        </w:rPr>
        <w:t>Уставом муниципального образования "Деревянское сельское поселение"</w:t>
      </w:r>
      <w:r w:rsidR="00023207" w:rsidRPr="00715E7F">
        <w:rPr>
          <w:color w:val="000000" w:themeColor="text1"/>
        </w:rPr>
        <w:t>.</w:t>
      </w:r>
    </w:p>
    <w:p w:rsidR="00AC67FA" w:rsidRPr="00715E7F" w:rsidRDefault="008244E6" w:rsidP="00C15919">
      <w:pPr>
        <w:pStyle w:val="Default"/>
        <w:ind w:firstLine="709"/>
        <w:jc w:val="both"/>
        <w:rPr>
          <w:color w:val="000000" w:themeColor="text1"/>
        </w:rPr>
      </w:pPr>
      <w:r w:rsidRPr="00715E7F">
        <w:rPr>
          <w:color w:val="000000" w:themeColor="text1"/>
        </w:rPr>
        <w:t>2. Субъектом права муниципальной собственности является муниципальное образование - Деревянское сельское поселение. Жители Деревянского сельского поселения обладают всей полнотой прав в отношении имущества, находящегося в муниципальной собственности Деревянского сельского поселения (да</w:t>
      </w:r>
      <w:r w:rsidR="00AC67FA" w:rsidRPr="00715E7F">
        <w:rPr>
          <w:color w:val="000000" w:themeColor="text1"/>
        </w:rPr>
        <w:t>лее - муниципальное имущество).</w:t>
      </w:r>
    </w:p>
    <w:p w:rsidR="00023207" w:rsidRPr="00715E7F" w:rsidRDefault="008244E6" w:rsidP="00C15919">
      <w:pPr>
        <w:pStyle w:val="Default"/>
        <w:ind w:firstLine="709"/>
        <w:jc w:val="both"/>
        <w:rPr>
          <w:color w:val="000000" w:themeColor="text1"/>
        </w:rPr>
      </w:pPr>
      <w:r w:rsidRPr="00715E7F">
        <w:rPr>
          <w:color w:val="000000" w:themeColor="text1"/>
        </w:rPr>
        <w:t>Права собственника в отношении муниципального имущества от имени муниципального образования осуществляют Совет Деревянского сельского поселения</w:t>
      </w:r>
      <w:r w:rsidR="001160E9" w:rsidRPr="00715E7F">
        <w:rPr>
          <w:color w:val="000000" w:themeColor="text1"/>
        </w:rPr>
        <w:t>, Глава Деревянского сельского поселения и Администрация Деревянского сельского поселения</w:t>
      </w:r>
      <w:r w:rsidRPr="00715E7F">
        <w:rPr>
          <w:color w:val="000000" w:themeColor="text1"/>
        </w:rPr>
        <w:t>, в пределах предоставленных им полномочий, а в случаях, предусмотренных федеральными законами, законам</w:t>
      </w:r>
      <w:r w:rsidR="001160E9" w:rsidRPr="00715E7F">
        <w:rPr>
          <w:color w:val="000000" w:themeColor="text1"/>
        </w:rPr>
        <w:t xml:space="preserve">и Республики Карелия и Уставом муниципального образования "Деревянское сельское поселение" - население Деревянского сельского поселения </w:t>
      </w:r>
      <w:r w:rsidRPr="00715E7F">
        <w:rPr>
          <w:color w:val="000000" w:themeColor="text1"/>
        </w:rPr>
        <w:t>непосредственно, через референдум.</w:t>
      </w:r>
      <w:bookmarkStart w:id="9" w:name="redstr16"/>
      <w:bookmarkStart w:id="10" w:name="redstr15"/>
      <w:bookmarkEnd w:id="9"/>
      <w:bookmarkEnd w:id="10"/>
    </w:p>
    <w:p w:rsidR="00023207" w:rsidRPr="00715E7F" w:rsidRDefault="008244E6" w:rsidP="00C15919">
      <w:pPr>
        <w:pStyle w:val="Default"/>
        <w:ind w:firstLine="709"/>
        <w:jc w:val="both"/>
        <w:rPr>
          <w:color w:val="000000" w:themeColor="text1"/>
        </w:rPr>
      </w:pPr>
      <w:r w:rsidRPr="00715E7F">
        <w:rPr>
          <w:color w:val="000000" w:themeColor="text1"/>
        </w:rPr>
        <w:t>3. Целями настоящего Положения являются повышение эффективности использования муниципального имущества, организация развитой системы услуг населению, решение иных задач соци</w:t>
      </w:r>
      <w:r w:rsidR="001160E9" w:rsidRPr="00715E7F">
        <w:rPr>
          <w:color w:val="000000" w:themeColor="text1"/>
        </w:rPr>
        <w:t>ально-экономического развития Деревянского сельского поселения.</w:t>
      </w:r>
    </w:p>
    <w:p w:rsidR="008244E6" w:rsidRPr="00715E7F" w:rsidRDefault="008244E6" w:rsidP="00C15919">
      <w:pPr>
        <w:pStyle w:val="Default"/>
        <w:ind w:firstLine="709"/>
        <w:jc w:val="both"/>
        <w:rPr>
          <w:color w:val="000000" w:themeColor="text1"/>
        </w:rPr>
      </w:pPr>
      <w:bookmarkStart w:id="11" w:name="redstr14"/>
      <w:bookmarkStart w:id="12" w:name="redstr13"/>
      <w:bookmarkEnd w:id="11"/>
      <w:bookmarkEnd w:id="12"/>
      <w:r w:rsidRPr="00715E7F">
        <w:rPr>
          <w:color w:val="000000" w:themeColor="text1"/>
        </w:rPr>
        <w:t>4. Настоящее Положение определяет основные принципы владения, пользования, распоряжения и управления муниципальным имуществом и регулирует отношения, возникающие в связи с реализацией субъектами управления и распоряжения муниципальным имуществом полномочий собственника. </w:t>
      </w:r>
      <w:bookmarkStart w:id="13" w:name="redstr12"/>
      <w:bookmarkEnd w:id="13"/>
    </w:p>
    <w:p w:rsidR="001160E9" w:rsidRPr="00715E7F" w:rsidRDefault="001160E9" w:rsidP="00C15919">
      <w:pPr>
        <w:pStyle w:val="Default"/>
        <w:ind w:firstLine="709"/>
        <w:jc w:val="both"/>
        <w:rPr>
          <w:rFonts w:eastAsia="Calibri"/>
        </w:rPr>
      </w:pPr>
      <w:r w:rsidRPr="00715E7F">
        <w:rPr>
          <w:color w:val="000000" w:themeColor="text1"/>
        </w:rPr>
        <w:t xml:space="preserve">5. </w:t>
      </w:r>
      <w:r w:rsidRPr="00715E7F">
        <w:rPr>
          <w:rFonts w:eastAsia="Times New Roman"/>
          <w:bCs/>
        </w:rPr>
        <w:t>Действие настоящего Положения не распространяется на отношения, связанные с управлением и распоряжением земельными участками, водными объектами и иными природными ресурсами</w:t>
      </w:r>
      <w:r w:rsidRPr="00715E7F">
        <w:rPr>
          <w:color w:val="000000" w:themeColor="text1"/>
        </w:rPr>
        <w:t xml:space="preserve"> Деревянского сельского поселения</w:t>
      </w:r>
      <w:r w:rsidRPr="00715E7F">
        <w:rPr>
          <w:rFonts w:eastAsia="Times New Roman"/>
          <w:bCs/>
        </w:rPr>
        <w:t xml:space="preserve">, с принятием и исполнением бюджета </w:t>
      </w:r>
      <w:r w:rsidRPr="00715E7F">
        <w:rPr>
          <w:color w:val="000000" w:themeColor="text1"/>
        </w:rPr>
        <w:t>Деревянского сельского поселения</w:t>
      </w:r>
      <w:r w:rsidRPr="00715E7F">
        <w:rPr>
          <w:rFonts w:eastAsia="Times New Roman"/>
          <w:bCs/>
        </w:rPr>
        <w:t>.</w:t>
      </w:r>
    </w:p>
    <w:p w:rsidR="00023207" w:rsidRPr="00715E7F" w:rsidRDefault="00023207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E6" w:rsidRPr="00715E7F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II. Виды сделок с муниципальным имуществом</w:t>
      </w:r>
    </w:p>
    <w:p w:rsidR="00023207" w:rsidRPr="00715E7F" w:rsidRDefault="00023207" w:rsidP="00C15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207" w:rsidRPr="00715E7F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0015"/>
      <w:bookmarkStart w:id="15" w:name="redstr26"/>
      <w:bookmarkEnd w:id="14"/>
      <w:bookmarkEnd w:id="15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В отношении муниципального имущества могут совершаться любые сделки, не противоречащие действующему законодательству</w:t>
      </w:r>
      <w:bookmarkStart w:id="16" w:name="redstr25"/>
      <w:bookmarkEnd w:id="16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17" w:name="redstr24"/>
      <w:bookmarkEnd w:id="17"/>
    </w:p>
    <w:p w:rsidR="00023207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имущество может быть передано в хозяйственное ведение, в оперативное управление, в доверительное управление, во временное безвозмездное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пользование (в ссуду), в залог, в аренду, может быть передано в собственность иным лицам в установленном законом порядке, а также с муниципальным имуществом могут быть совершены иные сделки в соответствии с действующим законодательством.</w:t>
      </w:r>
      <w:bookmarkStart w:id="18" w:name="redstr23"/>
      <w:bookmarkStart w:id="19" w:name="redstr22"/>
      <w:bookmarkEnd w:id="18"/>
      <w:bookmarkEnd w:id="19"/>
    </w:p>
    <w:p w:rsidR="00023207" w:rsidRPr="00715E7F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Сделки с муниципальным имуществом от имени </w:t>
      </w:r>
      <w:r w:rsidR="001160E9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Деревянского сельского поселения </w:t>
      </w:r>
      <w:r w:rsidR="0029420A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совершаются уполномоченные органы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в пределах их компетенции, установленной Уставом</w:t>
      </w:r>
      <w:r w:rsidR="001160E9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 "Деревянское сельское поселение"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настоящим Положением.</w:t>
      </w:r>
      <w:bookmarkStart w:id="20" w:name="redstr21"/>
      <w:bookmarkStart w:id="21" w:name="redstr20"/>
      <w:bookmarkEnd w:id="20"/>
      <w:bookmarkEnd w:id="21"/>
    </w:p>
    <w:p w:rsidR="008244E6" w:rsidRPr="00715E7F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Сделки с муниципальным имуществом могут также совершать:</w:t>
      </w:r>
      <w:bookmarkStart w:id="22" w:name="P0016"/>
      <w:bookmarkEnd w:id="22"/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23" w:name="redstr28"/>
      <w:bookmarkEnd w:id="23"/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муниципальные унитарные предприятия - с имуществом, принадлежащим им </w:t>
      </w:r>
      <w:bookmarkStart w:id="24" w:name="redstr27"/>
      <w:bookmarkEnd w:id="24"/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на праве хозяйственного ведения, в пределах, установленных действующим законодательством и муниципальными правовыми актами;</w:t>
      </w:r>
      <w:bookmarkStart w:id="25" w:name="P0017"/>
      <w:bookmarkEnd w:id="25"/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26" w:name="redstr30"/>
      <w:bookmarkEnd w:id="26"/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муниципальные учреждения - с имуществом, принадлежащим им на праве оперативного управления, в пределах, установленных действующим законодательством и муниципальными правовыми актами.</w:t>
      </w:r>
      <w:bookmarkStart w:id="27" w:name="redstr29"/>
      <w:bookmarkEnd w:id="27"/>
    </w:p>
    <w:p w:rsidR="00023207" w:rsidRPr="00715E7F" w:rsidRDefault="00023207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244E6" w:rsidRPr="00715E7F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III. Субъекты управления и распоряжения муниципальным имуществом и их полномочия</w:t>
      </w:r>
    </w:p>
    <w:p w:rsidR="00023207" w:rsidRPr="00715E7F" w:rsidRDefault="00023207" w:rsidP="00C15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207" w:rsidRPr="00715E7F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P001A"/>
      <w:bookmarkStart w:id="29" w:name="redstr37"/>
      <w:bookmarkEnd w:id="28"/>
      <w:bookmarkEnd w:id="29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Субъектами управления и распоряжения муниципальным имуществом являются:</w:t>
      </w:r>
      <w:bookmarkStart w:id="30" w:name="redstr36"/>
      <w:bookmarkEnd w:id="30"/>
    </w:p>
    <w:p w:rsidR="000F712E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712E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Совет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712E" w:rsidRPr="00715E7F" w:rsidRDefault="000F712E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redstr35"/>
      <w:bookmarkEnd w:id="31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Глава Деревянского сельского поселения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23207" w:rsidRPr="00715E7F" w:rsidRDefault="000F712E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redstr34"/>
      <w:bookmarkEnd w:id="32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Администрация Деревянского сельского поселения</w:t>
      </w:r>
      <w:bookmarkStart w:id="33" w:name="redstr33"/>
      <w:bookmarkEnd w:id="33"/>
      <w:r w:rsidR="00023207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34" w:name="redstr32"/>
      <w:bookmarkEnd w:id="34"/>
    </w:p>
    <w:p w:rsidR="008244E6" w:rsidRPr="00715E7F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F712E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 компетенции Совета Деревянского сельского 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управления и распоряжения </w:t>
      </w:r>
      <w:bookmarkStart w:id="35" w:name="redstr31"/>
      <w:bookmarkEnd w:id="35"/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имуществом относится:</w:t>
      </w:r>
    </w:p>
    <w:p w:rsidR="00023207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P001B"/>
      <w:bookmarkStart w:id="37" w:name="redstr38"/>
      <w:bookmarkEnd w:id="36"/>
      <w:bookmarkEnd w:id="37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установление порядка управления и распоряжения имуществом, находящимся</w:t>
      </w:r>
      <w:r w:rsidR="000F712E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муниципальной собственности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712E" w:rsidRPr="00715E7F" w:rsidRDefault="000F712E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87A90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порядка и условий</w:t>
      </w:r>
      <w:r w:rsidRPr="00715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приватизации муниципального имущества;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P001C"/>
      <w:bookmarkStart w:id="39" w:name="redstr39"/>
      <w:bookmarkEnd w:id="38"/>
      <w:bookmarkEnd w:id="39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утверждение Методики определения ставок арендной платы за арендуемое муниципальное имущество;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P001D"/>
      <w:bookmarkStart w:id="41" w:name="P001E"/>
      <w:bookmarkStart w:id="42" w:name="redstr41"/>
      <w:bookmarkEnd w:id="40"/>
      <w:bookmarkEnd w:id="41"/>
      <w:bookmarkEnd w:id="42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утверждение перечня муниципального имущества, не подлежащего отчуждению;</w:t>
      </w:r>
    </w:p>
    <w:p w:rsidR="00987A90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P001F"/>
      <w:bookmarkStart w:id="44" w:name="redstr44"/>
      <w:bookmarkEnd w:id="43"/>
      <w:bookmarkEnd w:id="44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определение порядка принятия решений о создании, реорганиза</w:t>
      </w:r>
      <w:r w:rsidR="00987A90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и ликвидации муниципальных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предприятий, </w:t>
      </w:r>
      <w:bookmarkStart w:id="45" w:name="redstr43"/>
      <w:bookmarkEnd w:id="45"/>
      <w:r w:rsidR="00987A90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а так 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F172DD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redstr42"/>
      <w:bookmarkStart w:id="47" w:name="redstr52"/>
      <w:bookmarkStart w:id="48" w:name="redstr46"/>
      <w:bookmarkEnd w:id="46"/>
      <w:bookmarkEnd w:id="47"/>
      <w:bookmarkEnd w:id="48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принятие решений о приеме в муниципальную собственность </w:t>
      </w:r>
      <w:r w:rsidR="00F172DD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Деревянского сельского поселения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 имущества, находящегося в федеральной собственности или государственной собственности Республики Карелия, собственности муниципальных образований, а также в собственности юридических и физических лиц</w:t>
      </w:r>
      <w:bookmarkStart w:id="49" w:name="redstr57"/>
      <w:bookmarkEnd w:id="49"/>
      <w:r w:rsidR="00F172DD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420A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принятие решений о передаче недвижимого имущества </w:t>
      </w:r>
      <w:r w:rsidR="00F172DD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из муниципальной собственности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федеральную собственность и государственную со</w:t>
      </w:r>
      <w:r w:rsidR="0029420A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бственность Республики Карелия,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собственность муниципальных образований</w:t>
      </w:r>
      <w:r w:rsidR="00F172DD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Start w:id="50" w:name="redstr54"/>
      <w:bookmarkStart w:id="51" w:name="redstr53"/>
      <w:bookmarkEnd w:id="50"/>
      <w:bookmarkEnd w:id="51"/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принятие решений о внесении муниципального имущества в качестве вклада в уставные капиталы хозяйственных обществ;</w:t>
      </w:r>
    </w:p>
    <w:p w:rsidR="00F172DD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P0022"/>
      <w:bookmarkStart w:id="53" w:name="redstr61"/>
      <w:bookmarkEnd w:id="52"/>
      <w:bookmarkEnd w:id="53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принятие решений о передаче муниципального имущества, не закрепленного за муниципальными унитарными предприятиями и муниципальными учреждениями на праве хозяйственного ведения и оперативного управления, в залог</w:t>
      </w:r>
      <w:bookmarkStart w:id="54" w:name="redstr58"/>
      <w:bookmarkEnd w:id="54"/>
      <w:r w:rsidR="00B932E1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32E1" w:rsidRPr="00715E7F" w:rsidRDefault="00B932E1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принятие решений о продаже на торгах (аукционах, конкурсах) и установление условий продажи муниципального имущества, не закрепленного на праве хозяйственного ведения за муниципальными унитарными предприятиями или оперативного управления за муниципальными казенными предприятиями и муниципальными учреждениями, которое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более трех месяцев не используется (не сдано в аренду, в безвозмездное временное пользование);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 над владением, пользованием, распоряжением и управлением муниципальным имуществом;</w:t>
      </w:r>
    </w:p>
    <w:p w:rsidR="00023207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P0023"/>
      <w:bookmarkStart w:id="56" w:name="redstr65"/>
      <w:bookmarkEnd w:id="55"/>
      <w:bookmarkEnd w:id="56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иных полномочий в соответствии с федеральными законами, законами Республики Карелия, иными нормативными правовыми актами,</w:t>
      </w:r>
      <w:bookmarkStart w:id="57" w:name="redstr64"/>
      <w:bookmarkEnd w:id="57"/>
      <w:r w:rsidR="0029420A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A90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Уставом муниципального образования "Деревянское сельское поселение".</w:t>
      </w:r>
      <w:bookmarkStart w:id="58" w:name="redstr63"/>
      <w:bookmarkEnd w:id="58"/>
    </w:p>
    <w:p w:rsidR="008244E6" w:rsidRPr="00715E7F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A2D1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К компетенции Главы Деревянского сельского поселения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управления </w:t>
      </w:r>
      <w:bookmarkStart w:id="59" w:name="redstr62"/>
      <w:bookmarkEnd w:id="59"/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и распоряжения муниципальным имуществом относится: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0" w:name="P0024"/>
      <w:bookmarkStart w:id="61" w:name="redstr66"/>
      <w:bookmarkEnd w:id="60"/>
      <w:bookmarkEnd w:id="61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управления муниципальным имуществом;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2" w:name="P0025"/>
      <w:bookmarkStart w:id="63" w:name="redstr67"/>
      <w:bookmarkEnd w:id="62"/>
      <w:bookmarkEnd w:id="63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руководство деятельностью Администраци</w:t>
      </w:r>
      <w:r w:rsidR="00FA2D1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и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осуществлении ею организационно-распорядительных функций по управлению муниципальным имуществом, в том числе определение функций и компетенции </w:t>
      </w:r>
      <w:r w:rsidR="00FA2D1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 Администрации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управления и распоряжения муниципальным имуществом;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4" w:name="P0026"/>
      <w:bookmarkStart w:id="65" w:name="redstr69"/>
      <w:bookmarkEnd w:id="64"/>
      <w:bookmarkEnd w:id="65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издание постановлений Администрации </w:t>
      </w:r>
      <w:r w:rsidR="00FA2D1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Деревянского сельского поселения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управления и распоряжения муниципальным имуществом, закрепленным на праве хозяйственного ведения за муниципальными унитарными предприятиями или оперативного управления за муниципал</w:t>
      </w:r>
      <w:r w:rsidR="0029420A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ьными казенными предприятиями и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 </w:t>
      </w:r>
      <w:bookmarkStart w:id="66" w:name="redstr68"/>
      <w:bookmarkEnd w:id="66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учреждениями;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7" w:name="P0027"/>
      <w:bookmarkStart w:id="68" w:name="redstr71"/>
      <w:bookmarkEnd w:id="67"/>
      <w:bookmarkEnd w:id="68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издание постановлений </w:t>
      </w:r>
      <w:r w:rsidR="00FA2D1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Деревянского сельского поселения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управления муниципальным имуществом, не закрепленным на праве хозяйственного ведения за муниципальными унитарными предприятиями или оперативного управления за муниципальными казенными предприятиями </w:t>
      </w:r>
      <w:bookmarkStart w:id="69" w:name="redstr70"/>
      <w:bookmarkEnd w:id="69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муниципальными учреждениями;</w:t>
      </w:r>
    </w:p>
    <w:p w:rsidR="00023207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0" w:name="P0028"/>
      <w:bookmarkStart w:id="71" w:name="redstr76"/>
      <w:bookmarkEnd w:id="70"/>
      <w:bookmarkEnd w:id="71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из</w:t>
      </w:r>
      <w:r w:rsidR="00B932E1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 постановлений Администрации Деревянского сельского поселения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учреждения, реорганизации и ликвидации </w:t>
      </w:r>
      <w:bookmarkStart w:id="72" w:name="redstr75"/>
      <w:bookmarkEnd w:id="72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унитарных предприятий, муниципальных казенных предприятий, </w:t>
      </w:r>
      <w:bookmarkStart w:id="73" w:name="redstr74"/>
      <w:bookmarkEnd w:id="73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уставов муниципальных унитарных предприятий, муниципальных казенных предприятий, в соответствии с решениями</w:t>
      </w:r>
      <w:r w:rsidR="00B932E1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bookmarkStart w:id="74" w:name="redstr72"/>
      <w:bookmarkEnd w:id="74"/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издание пост</w:t>
      </w:r>
      <w:r w:rsidR="00B932E1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ановлений Администрации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передачи муниципального имущества в хозяйственное ведение муниципальным унитарным предприятиям и оперативное управление муниципальным казенным предприятиям и муниципальным учреждениям, по вопросам списания муниципального имущества;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5" w:name="P0029"/>
      <w:bookmarkStart w:id="76" w:name="redstr79"/>
      <w:bookmarkStart w:id="77" w:name="redstr78"/>
      <w:bookmarkStart w:id="78" w:name="redstr77"/>
      <w:bookmarkEnd w:id="75"/>
      <w:bookmarkEnd w:id="76"/>
      <w:bookmarkEnd w:id="77"/>
      <w:bookmarkEnd w:id="78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заключение трудовых договоров с руководителями муниципальных унитарных предприятий, муниципальных казенных предприятий и муниципальных учреждений;</w:t>
      </w:r>
    </w:p>
    <w:p w:rsidR="00B932E1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9" w:name="P002A"/>
      <w:bookmarkStart w:id="80" w:name="redstr80"/>
      <w:bookmarkEnd w:id="79"/>
      <w:bookmarkEnd w:id="80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установление п</w:t>
      </w:r>
      <w:r w:rsidR="00B932E1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орядка представления интересов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управления хозяйственных обществ, акции (доли) в уставных капиталах которых находятся в муниципальной собственности;</w:t>
      </w:r>
      <w:bookmarkStart w:id="81" w:name="P002B"/>
      <w:bookmarkStart w:id="82" w:name="P002C"/>
      <w:bookmarkStart w:id="83" w:name="redstr90"/>
      <w:bookmarkStart w:id="84" w:name="redstr87"/>
      <w:bookmarkStart w:id="85" w:name="redstr86"/>
      <w:bookmarkEnd w:id="81"/>
      <w:bookmarkEnd w:id="82"/>
      <w:bookmarkEnd w:id="83"/>
      <w:bookmarkEnd w:id="84"/>
      <w:bookmarkEnd w:id="85"/>
    </w:p>
    <w:p w:rsidR="00485751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6" w:name="redstr83"/>
      <w:bookmarkStart w:id="87" w:name="redstr82"/>
      <w:bookmarkStart w:id="88" w:name="P002D"/>
      <w:bookmarkStart w:id="89" w:name="redstr93"/>
      <w:bookmarkEnd w:id="86"/>
      <w:bookmarkEnd w:id="87"/>
      <w:bookmarkEnd w:id="88"/>
      <w:bookmarkEnd w:id="89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установление постановлением Администрац</w:t>
      </w:r>
      <w:r w:rsidR="00B932E1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ии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работы и утверждения состава комиссии по проведению торгов в отношении муниципального имущества;</w:t>
      </w:r>
      <w:bookmarkStart w:id="90" w:name="redstr92"/>
      <w:bookmarkStart w:id="91" w:name="redstr91"/>
      <w:bookmarkStart w:id="92" w:name="redstr94"/>
      <w:bookmarkStart w:id="93" w:name="P002F"/>
      <w:bookmarkStart w:id="94" w:name="redstr100"/>
      <w:bookmarkEnd w:id="90"/>
      <w:bookmarkEnd w:id="91"/>
      <w:bookmarkEnd w:id="92"/>
      <w:bookmarkEnd w:id="93"/>
      <w:bookmarkEnd w:id="94"/>
    </w:p>
    <w:p w:rsidR="00023207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иных полномочий в соответствии с федеральными законами, законами Республики Карелия, иными нормативными правовыми актами, Уставом </w:t>
      </w:r>
      <w:bookmarkStart w:id="95" w:name="redstr99"/>
      <w:bookmarkStart w:id="96" w:name="redstr97"/>
      <w:bookmarkStart w:id="97" w:name="redstr95"/>
      <w:bookmarkEnd w:id="95"/>
      <w:bookmarkEnd w:id="96"/>
      <w:bookmarkEnd w:id="97"/>
      <w:r w:rsidR="00B932E1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 "Деревянское сельское поселение"</w:t>
      </w:r>
      <w:r w:rsidR="00023207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32E1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44E6" w:rsidRPr="00715E7F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87C90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 компетенции Администрации Деревянского сельского поселения 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в сфере управления и распоряжения муниципальным имуществом относятся организационно-распорядительные и контрольные функции:</w:t>
      </w:r>
    </w:p>
    <w:p w:rsidR="00887C90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8" w:name="P0030"/>
      <w:bookmarkStart w:id="99" w:name="redstr103"/>
      <w:bookmarkEnd w:id="98"/>
      <w:bookmarkEnd w:id="99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 полномочий</w:t>
      </w:r>
      <w:r w:rsidR="00887C90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функций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учредителя муниципальных унитарных предприятий, муниципальных казенных предприятий</w:t>
      </w:r>
      <w:r w:rsidR="00887C90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учреждений;</w:t>
      </w:r>
    </w:p>
    <w:p w:rsidR="00887C90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887C90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определение порядка принятия решений о создании, реорганизации и ликвидации муниципальных </w:t>
      </w:r>
      <w:r w:rsidR="00023207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учреждений;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определение</w:t>
      </w:r>
      <w:r w:rsidR="00887C90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целей,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и порядка деятельности муниципальных унитарных предприятий, муниципальных казенных предприятий и муниципальных учреждений, в том числе утверждение производственно-финансовых планов развития;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0" w:name="P0031"/>
      <w:bookmarkStart w:id="101" w:name="redstr104"/>
      <w:bookmarkEnd w:id="100"/>
      <w:bookmarkEnd w:id="101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контроля за деятельностью муниципальных унитарных предприятий, муниципальных казенных предприятий и муниципальных учреждений;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2" w:name="P0032"/>
      <w:bookmarkStart w:id="103" w:name="redstr105"/>
      <w:bookmarkEnd w:id="102"/>
      <w:bookmarkEnd w:id="103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согласование муниципальным унитарным предприятиям получения заимствований, объема и направлений использования привлекаемых средств, а также согласование совершения крупных сделок;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4" w:name="P0033"/>
      <w:bookmarkStart w:id="105" w:name="redstr106"/>
      <w:bookmarkEnd w:id="104"/>
      <w:bookmarkEnd w:id="105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согласование распоряжения муниципальными унитарными предприятиями, муниципальными казенными предприятиями и муниципальными учреждениями имуществом, переданным им на праве хозяйственного ведения или оперативного управления, в случаях, когда в соответствии с законодательством и муниципальными правовыми актами на такое распоряжение требуется согласие собственника;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6" w:name="P0034"/>
      <w:bookmarkStart w:id="107" w:name="redstr107"/>
      <w:bookmarkEnd w:id="106"/>
      <w:bookmarkEnd w:id="107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с учетом требований законодательства Российской Федерации проекта Программы (прогнозного плана) приватизации муниципального имущества, а также проектов иных муниципальных правовых актов по вопросам приватизации;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8" w:name="P0035"/>
      <w:bookmarkStart w:id="109" w:name="redstr108"/>
      <w:bookmarkEnd w:id="108"/>
      <w:bookmarkEnd w:id="109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реализация в соответствии с действующим законодательством и муниципальными правовыми актами всего комплекса мероприятий по осуществлению процедуры приватизации муниципального имущества, в том числе заключение договоров купли-продажи муниципального имущества;</w:t>
      </w:r>
    </w:p>
    <w:p w:rsidR="00023207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0" w:name="P0036"/>
      <w:bookmarkStart w:id="111" w:name="redstr110"/>
      <w:bookmarkEnd w:id="110"/>
      <w:bookmarkEnd w:id="111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выработка предложений по вопросам разграничения государственной собственности и передачи объектов из федеральной собственности, государственной </w:t>
      </w:r>
      <w:bookmarkStart w:id="112" w:name="redstr109"/>
      <w:bookmarkEnd w:id="112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 Республики Карелия в муниципальную собственность</w:t>
      </w:r>
      <w:r w:rsidR="00824E9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, передачи объектов из</w:t>
      </w:r>
      <w:r w:rsidR="00824E9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собственности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федеральную собственность или в государственную собственность Республики Карелия, передачи в муниципальную собственность </w:t>
      </w:r>
      <w:r w:rsidR="00824E9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Деревянского сельского поселения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юридических и физических лиц;</w:t>
      </w:r>
      <w:bookmarkStart w:id="113" w:name="P0037"/>
      <w:bookmarkStart w:id="114" w:name="redstr111"/>
      <w:bookmarkEnd w:id="113"/>
      <w:bookmarkEnd w:id="114"/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передача и заключение в соответствии с действующим законодательством договоров о передаче муниципального движимого и недвижимого имущества в аренду, безвозмездное временное пользование (в ссуду), в наем, доверительное управление, в залог, а также осуществление в установленном порядке иных сделок с муниципальным имуществом, предусмотренных законодательством;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5" w:name="P0038"/>
      <w:bookmarkStart w:id="116" w:name="redstr112"/>
      <w:bookmarkEnd w:id="115"/>
      <w:bookmarkEnd w:id="116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выработка предложений по созданию, реорганизации, ликвидации муниципальных унитарных предприятий, муниципальных казенных предприятий, муниципальных учреждений;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7" w:name="P0039"/>
      <w:bookmarkStart w:id="118" w:name="redstr113"/>
      <w:bookmarkEnd w:id="117"/>
      <w:bookmarkEnd w:id="118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</w:t>
      </w:r>
      <w:proofErr w:type="spellStart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пообъектного</w:t>
      </w:r>
      <w:proofErr w:type="spellEnd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муниципального имущества, ведение учета муниципального имущества;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9" w:name="P003A"/>
      <w:bookmarkStart w:id="120" w:name="redstr114"/>
      <w:bookmarkEnd w:id="119"/>
      <w:bookmarkEnd w:id="120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реализация процедуры передачи муниципального имущества в хозяйственное ведение муниципальным унитарным предприятиям, в оперативное управление муниципальным казенным предприятиям, муниципальным учреждениям на основан</w:t>
      </w:r>
      <w:r w:rsidR="00824E9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ии постановлений Администрации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изъятия в установленных законодательством случаях муниципального имущества у муниципальных унитарных предприятий, муниципальных казенных предприятий и муниципальных учреждений;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1" w:name="P003B"/>
      <w:bookmarkStart w:id="122" w:name="redstr115"/>
      <w:bookmarkEnd w:id="121"/>
      <w:bookmarkEnd w:id="122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согласование списания муниципального имущества;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3" w:name="P003C"/>
      <w:bookmarkStart w:id="124" w:name="redstr116"/>
      <w:bookmarkEnd w:id="123"/>
      <w:bookmarkEnd w:id="124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осуществления государственной регистрации права муниципальной собственности на недвижимое имущество и сделок с ним в порядке, установленном законодательством;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5" w:name="P003D"/>
      <w:bookmarkStart w:id="126" w:name="redstr117"/>
      <w:bookmarkEnd w:id="125"/>
      <w:bookmarkEnd w:id="126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защиты права муниципальной собственности;</w:t>
      </w:r>
    </w:p>
    <w:p w:rsidR="00824E92" w:rsidRPr="00715E7F" w:rsidRDefault="008244E6" w:rsidP="00C15919">
      <w:pPr>
        <w:pStyle w:val="Default"/>
        <w:ind w:firstLine="709"/>
        <w:jc w:val="both"/>
        <w:rPr>
          <w:color w:val="000000" w:themeColor="text1"/>
        </w:rPr>
      </w:pPr>
      <w:bookmarkStart w:id="127" w:name="P003E"/>
      <w:bookmarkStart w:id="128" w:name="redstr123"/>
      <w:bookmarkEnd w:id="127"/>
      <w:bookmarkEnd w:id="128"/>
      <w:r w:rsidRPr="00715E7F">
        <w:rPr>
          <w:color w:val="000000" w:themeColor="text1"/>
        </w:rPr>
        <w:lastRenderedPageBreak/>
        <w:t>- осуществление иных полномочий в соответствии с федеральными законами, Законами Республики Карелия, иными нормативными правовыми актами, Уставом</w:t>
      </w:r>
      <w:r w:rsidR="00824E92" w:rsidRPr="00715E7F">
        <w:rPr>
          <w:color w:val="000000" w:themeColor="text1"/>
        </w:rPr>
        <w:t xml:space="preserve"> муниципального образования "Деревянское сельское поселение"</w:t>
      </w:r>
      <w:r w:rsidR="00023207" w:rsidRPr="00715E7F">
        <w:rPr>
          <w:color w:val="000000" w:themeColor="text1"/>
        </w:rPr>
        <w:t>.</w:t>
      </w:r>
      <w:r w:rsidR="00824E92" w:rsidRPr="00715E7F">
        <w:rPr>
          <w:color w:val="000000" w:themeColor="text1"/>
        </w:rPr>
        <w:br/>
      </w:r>
    </w:p>
    <w:p w:rsidR="008244E6" w:rsidRPr="00715E7F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9" w:name="redstr119"/>
      <w:bookmarkEnd w:id="129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IV. Учет муниципального имущества</w:t>
      </w:r>
    </w:p>
    <w:p w:rsidR="00485751" w:rsidRPr="00715E7F" w:rsidRDefault="00485751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0" w:name="P0040"/>
      <w:bookmarkStart w:id="131" w:name="P0042"/>
      <w:bookmarkStart w:id="132" w:name="redstr137"/>
      <w:bookmarkEnd w:id="130"/>
      <w:bookmarkEnd w:id="131"/>
      <w:bookmarkEnd w:id="132"/>
    </w:p>
    <w:p w:rsidR="00023207" w:rsidRPr="00715E7F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Муниципальное имущество подлежит </w:t>
      </w:r>
      <w:proofErr w:type="spellStart"/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пообъектному</w:t>
      </w:r>
      <w:proofErr w:type="spellEnd"/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учету в Реестре муниципального имущества </w:t>
      </w:r>
      <w:r w:rsidR="00824E9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Деревянского сельского поселения 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(далее по тексту - Реестр).</w:t>
      </w:r>
      <w:bookmarkStart w:id="133" w:name="redstr136"/>
      <w:bookmarkStart w:id="134" w:name="redstr135"/>
      <w:bookmarkEnd w:id="133"/>
      <w:bookmarkEnd w:id="134"/>
    </w:p>
    <w:p w:rsidR="00824E92" w:rsidRPr="00715E7F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Объектами учета в Реестре являются: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135" w:name="redstr134"/>
      <w:bookmarkEnd w:id="135"/>
      <w:r w:rsidR="00824E9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находящееся в муниципальной собственности</w:t>
      </w:r>
      <w:r w:rsidR="006E36AA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Деревянского сельского поселения</w:t>
      </w:r>
      <w:r w:rsidR="00824E9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824E92" w:rsidRPr="00715E7F" w:rsidRDefault="00824E92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находящееся в муниципальной собственности</w:t>
      </w:r>
      <w:r w:rsidR="006E36AA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</w:t>
      </w:r>
      <w:r w:rsidR="006E36AA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имость которого превышает 50 000 рублей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N 174-ФЗ "Об автономных учреждениях, Федеральным законом от 12 января 1996 г. N 7-ФЗ </w:t>
      </w:r>
      <w:r w:rsidR="00023207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"О некоммерческих организациях";</w:t>
      </w:r>
    </w:p>
    <w:p w:rsidR="00C15919" w:rsidRPr="00715E7F" w:rsidRDefault="00824E92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Деревянскому сельскому поселению, иные юридические лица, учредителем (участником) которых Деревянское сельское поселения.</w:t>
      </w:r>
      <w:bookmarkStart w:id="136" w:name="redstr133"/>
      <w:bookmarkEnd w:id="136"/>
    </w:p>
    <w:p w:rsidR="008244E6" w:rsidRPr="00715E7F" w:rsidRDefault="00023207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7" w:name="redstr128"/>
      <w:bookmarkEnd w:id="137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Организация учета муниципального имущества и ведение Реестра</w:t>
      </w:r>
      <w:r w:rsidR="006E36AA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Администрацией Деревянского сельского поселения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положения об организации учета муниципального имущества и ведения ре</w:t>
      </w:r>
      <w:r w:rsidR="006E36AA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естра муниципального имущества Деревянского сельского поселения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утверждаемог</w:t>
      </w:r>
      <w:r w:rsidR="006E36AA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о постановлением Администрации Деревянского сельского поселения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, и в порядке, установленном Министерством экономического развития Российской Федерации.</w:t>
      </w:r>
      <w:bookmarkStart w:id="138" w:name="redstr127"/>
      <w:bookmarkStart w:id="139" w:name="redstr126"/>
      <w:bookmarkStart w:id="140" w:name="redstr125"/>
      <w:bookmarkStart w:id="141" w:name="redstr124"/>
      <w:bookmarkEnd w:id="138"/>
      <w:bookmarkEnd w:id="139"/>
      <w:bookmarkEnd w:id="140"/>
      <w:bookmarkEnd w:id="141"/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E6" w:rsidRPr="00715E7F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V. Отчуждение муниципального имущества</w:t>
      </w:r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2" w:name="P0045"/>
      <w:bookmarkStart w:id="143" w:name="redstr155"/>
      <w:bookmarkStart w:id="144" w:name="redstr154"/>
      <w:bookmarkEnd w:id="142"/>
      <w:bookmarkEnd w:id="143"/>
      <w:bookmarkEnd w:id="144"/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Отчуждение муниципального имущества - передача муниципального имущества в федеральную собственность, в государственную собственность Республики Карелия, а также в собственность юридических и физических лиц, осуществляется на возмездной или безвозмездной основе, в соответствии с действующим законодательством. </w:t>
      </w:r>
      <w:bookmarkStart w:id="145" w:name="redstr153"/>
      <w:bookmarkStart w:id="146" w:name="redstr152"/>
      <w:bookmarkEnd w:id="145"/>
      <w:bookmarkEnd w:id="146"/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Отчуждение муниципального имущества в собственность юридических и физических лиц, осуществляется в соответствии с законодательством о приватизации.</w:t>
      </w:r>
      <w:bookmarkStart w:id="147" w:name="redstr151"/>
      <w:bookmarkStart w:id="148" w:name="redstr150"/>
      <w:bookmarkEnd w:id="147"/>
      <w:bookmarkEnd w:id="148"/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приватизации муниципального имущества определяется </w:t>
      </w:r>
      <w:bookmarkStart w:id="149" w:name="redstr149"/>
      <w:bookmarkEnd w:id="149"/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 (прогнозным планом) привати</w:t>
      </w:r>
      <w:r w:rsidR="0085363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зации муниципального имущества Деревянского сельского поселения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Программа приватизации), разрабатываемой в соответствии с Федеральным законом от 21 декабря 2001 года N 178-ФЗ "О приватизации государственного и муниципального имущества", иными нормативными правовыми актами Российской Федерации, Республики Карелия, муниципальными правовыми актами. </w:t>
      </w:r>
      <w:bookmarkStart w:id="150" w:name="redstr148"/>
      <w:bookmarkStart w:id="151" w:name="redstr147"/>
      <w:bookmarkEnd w:id="150"/>
      <w:bookmarkEnd w:id="151"/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приватизации включает в себя перечень объектов, подлежащих приватизации, способ, условия приватизации и форму подачи предложений о цене по каждому объекту. </w:t>
      </w:r>
      <w:bookmarkStart w:id="152" w:name="redstr146"/>
      <w:bookmarkStart w:id="153" w:name="redstr145"/>
      <w:bookmarkEnd w:id="152"/>
      <w:bookmarkEnd w:id="153"/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Программа приватизации разрабатывается Администрацией </w:t>
      </w:r>
      <w:r w:rsidR="0085363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Деревянского сельского поселения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утверждается </w:t>
      </w:r>
      <w:r w:rsidR="0085363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Советом Деревянского сельского поселения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по представле</w:t>
      </w:r>
      <w:r w:rsidR="0085363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нию Главы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154" w:name="redstr144"/>
      <w:bookmarkStart w:id="155" w:name="redstr143"/>
      <w:bookmarkEnd w:id="154"/>
      <w:bookmarkEnd w:id="155"/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Муниципальное имущество, не включенное в Программу приватизации, может быть приватизировано в случаях и в порядке, предусмотренных действующим законодательством.</w:t>
      </w:r>
      <w:bookmarkStart w:id="156" w:name="redstr142"/>
      <w:bookmarkStart w:id="157" w:name="redstr141"/>
      <w:bookmarkEnd w:id="156"/>
      <w:bookmarkEnd w:id="157"/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Приватизацию объектов муниципальной собственности и все функции и полномочия продавца муниципального имущества осуществляет Администрация </w:t>
      </w:r>
      <w:r w:rsidR="0085363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Деревянского сельского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63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поселения.</w:t>
      </w:r>
      <w:bookmarkStart w:id="158" w:name="redstr140"/>
      <w:bookmarkStart w:id="159" w:name="redstr139"/>
      <w:bookmarkStart w:id="160" w:name="redstr138"/>
      <w:bookmarkEnd w:id="158"/>
      <w:bookmarkEnd w:id="159"/>
      <w:bookmarkEnd w:id="160"/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 Аренда муниципального имущества</w:t>
      </w:r>
      <w:bookmarkStart w:id="161" w:name="P0048"/>
      <w:bookmarkStart w:id="162" w:name="redstr176"/>
      <w:bookmarkStart w:id="163" w:name="redstr175"/>
      <w:bookmarkEnd w:id="161"/>
      <w:bookmarkEnd w:id="162"/>
      <w:bookmarkEnd w:id="163"/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</w:t>
      </w:r>
      <w:bookmarkStart w:id="164" w:name="redstr173"/>
      <w:bookmarkEnd w:id="164"/>
      <w:r w:rsidR="0085363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договоров аренды муниципального имущества может быть осуществлено только по результатам проведения торгов (конкурсов или аукционов) на право заключения этих договоров, за исключением случаев, предусмотренных Федеральным законом от 26.07.2006 N 135-ФЗ "О защите конкуренции".</w:t>
      </w:r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Торги (конкурсы, аукционы) на право заключения договоров аренды муниципального имущества проводит комиссия по торгам, создаваемая при Администрации </w:t>
      </w:r>
      <w:r w:rsidR="0085363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Деревянского сельского поселения.</w:t>
      </w:r>
      <w:bookmarkStart w:id="165" w:name="redstr172"/>
      <w:bookmarkStart w:id="166" w:name="redstr171"/>
      <w:bookmarkStart w:id="167" w:name="redstr170"/>
      <w:bookmarkStart w:id="168" w:name="redstr169"/>
      <w:bookmarkStart w:id="169" w:name="redstr168"/>
      <w:bookmarkEnd w:id="165"/>
      <w:bookmarkEnd w:id="166"/>
      <w:bookmarkEnd w:id="167"/>
      <w:bookmarkEnd w:id="168"/>
      <w:bookmarkEnd w:id="169"/>
    </w:p>
    <w:p w:rsidR="00853632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Арендодателем муниципального имущества выступает Администрация </w:t>
      </w:r>
      <w:bookmarkStart w:id="170" w:name="redstr166"/>
      <w:bookmarkEnd w:id="170"/>
      <w:r w:rsidR="0085363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Деревянского сельского поселения.</w:t>
      </w:r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1" w:name="redstr165"/>
      <w:bookmarkEnd w:id="171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согласованию с Администрацией </w:t>
      </w:r>
      <w:r w:rsidR="0085363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Деревянского сельского поселения 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унитарные предприятия, муниципальные учреждения вправе самостоятельно передавать в аренду имущество, находящееся в их хозяйственном ведении или оперативном управлении. Порядок и условия проведения конкурсов или аукционов на право заключения этих договоров определяется в соответствии с законодательством Российской Федерации. </w:t>
      </w:r>
      <w:bookmarkStart w:id="172" w:name="redstr164"/>
      <w:bookmarkStart w:id="173" w:name="redstr163"/>
      <w:bookmarkStart w:id="174" w:name="redstr162"/>
      <w:bookmarkStart w:id="175" w:name="redstr161"/>
      <w:bookmarkStart w:id="176" w:name="redstr160"/>
      <w:bookmarkEnd w:id="172"/>
      <w:bookmarkEnd w:id="173"/>
      <w:bookmarkEnd w:id="174"/>
      <w:bookmarkEnd w:id="175"/>
      <w:bookmarkEnd w:id="176"/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Арендная </w:t>
      </w:r>
      <w:bookmarkStart w:id="177" w:name="redstr159"/>
      <w:bookmarkEnd w:id="177"/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плата за аренду муниципального имущества рассчитывается </w:t>
      </w:r>
      <w:bookmarkStart w:id="178" w:name="redstr158"/>
      <w:bookmarkEnd w:id="178"/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в </w:t>
      </w:r>
      <w:bookmarkStart w:id="179" w:name="redstr157"/>
      <w:bookmarkEnd w:id="179"/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Методикой определения ставок арендной платы за арендуемое муниципальное им</w:t>
      </w:r>
      <w:r w:rsidR="00853632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ущество, утверждаемой Решением Совета Деревянского сельского поселения.</w:t>
      </w:r>
      <w:bookmarkStart w:id="180" w:name="redstr156"/>
      <w:bookmarkStart w:id="181" w:name="P0049"/>
      <w:bookmarkStart w:id="182" w:name="redstr199"/>
      <w:bookmarkStart w:id="183" w:name="redstr198"/>
      <w:bookmarkEnd w:id="180"/>
      <w:bookmarkEnd w:id="181"/>
      <w:bookmarkEnd w:id="182"/>
      <w:bookmarkEnd w:id="183"/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При несвоевременном внесении арендной платы, установленной договором аренды, с арендатора взимаются пени из расчета 0,1 % от причитающейся к оплате суммы за каждый день просрочки платежа. Просрочка исчисляется со следующего за сроком платежа дня. День погашения задолженности пени не облагается. </w:t>
      </w:r>
      <w:bookmarkStart w:id="184" w:name="redstr197"/>
      <w:bookmarkStart w:id="185" w:name="redstr196"/>
      <w:bookmarkEnd w:id="184"/>
      <w:bookmarkEnd w:id="185"/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Капитальный ремонт, реконструкция арендуемого помещения выполняется в соответствии с условиями договора аренды за счет средств арендатора. Стоимость неотделимых улучшений арендуемого имущества, произведенных арендатором, при наличии предварительного согласования с арендодателем, компенсируется на основании дополнительного соглашения к договору аренды в порядке, установленном настоящим Положением, при проведении следующих видов работ: </w:t>
      </w:r>
      <w:bookmarkStart w:id="186" w:name="redstr195"/>
      <w:bookmarkEnd w:id="186"/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ремонт фасада здания;</w:t>
      </w:r>
      <w:bookmarkStart w:id="187" w:name="redstr194"/>
      <w:bookmarkEnd w:id="187"/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замена витражей;</w:t>
      </w:r>
      <w:bookmarkStart w:id="188" w:name="redstr193"/>
      <w:bookmarkEnd w:id="188"/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усиление или замена перекрытий и несущих конструкций;</w:t>
      </w:r>
      <w:bookmarkStart w:id="189" w:name="redstr192"/>
      <w:bookmarkEnd w:id="189"/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восстановление или частичная замена каменных или бетонных фундаментов;</w:t>
      </w:r>
      <w:bookmarkStart w:id="190" w:name="redstr191"/>
      <w:bookmarkEnd w:id="190"/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ремонт кровли нежилых помещений, входа в нежилые помещения;</w:t>
      </w:r>
      <w:bookmarkStart w:id="191" w:name="redstr190"/>
      <w:bookmarkEnd w:id="191"/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замена </w:t>
      </w:r>
      <w:bookmarkStart w:id="192" w:name="redstr189"/>
      <w:bookmarkEnd w:id="192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основных элементов конструкций (основания и покрытия полов, наружные </w:t>
      </w:r>
      <w:bookmarkStart w:id="193" w:name="redstr188"/>
      <w:bookmarkEnd w:id="193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дверные блоки, оконные блоки), не обусловленная производственной деятельностью арендатора;</w:t>
      </w:r>
      <w:bookmarkStart w:id="194" w:name="redstr187"/>
      <w:bookmarkStart w:id="195" w:name="redstr186"/>
      <w:bookmarkEnd w:id="194"/>
      <w:bookmarkEnd w:id="195"/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-приведение системы обеспечения пожарной безопасности помещения в соответствие требованиям пожарной безопасности;</w:t>
      </w:r>
      <w:bookmarkStart w:id="196" w:name="redstr185"/>
      <w:bookmarkStart w:id="197" w:name="redstr184"/>
      <w:bookmarkStart w:id="198" w:name="redstr183"/>
      <w:bookmarkEnd w:id="196"/>
      <w:bookmarkEnd w:id="197"/>
      <w:bookmarkEnd w:id="198"/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- замена инженерных сетей.</w:t>
      </w:r>
      <w:bookmarkStart w:id="199" w:name="redstr182"/>
      <w:bookmarkStart w:id="200" w:name="redstr181"/>
      <w:bookmarkEnd w:id="199"/>
      <w:bookmarkEnd w:id="200"/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Затраты на отделочные работы, а также на работы, связанные со специфическими потребностями арендатора, возмещению не подлежат.</w:t>
      </w:r>
      <w:bookmarkStart w:id="201" w:name="redstr180"/>
      <w:bookmarkStart w:id="202" w:name="redstr179"/>
      <w:bookmarkEnd w:id="201"/>
      <w:bookmarkEnd w:id="202"/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Компенсация неотделимых улучшений производится в пределах действия договора аренды в размере 50% стоимости неотделимых улучшений. Компенсация производится с момента заключения соответствующего дополнительного соглашения к договору аренды путем снижения на 50% величины ежемесячной арендной платы, вносимой арендатором в денежном выражении.</w:t>
      </w:r>
      <w:bookmarkStart w:id="203" w:name="redstr178"/>
      <w:bookmarkStart w:id="204" w:name="redstr177"/>
      <w:bookmarkEnd w:id="203"/>
      <w:bookmarkEnd w:id="204"/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VII. Передача муниципального имущества</w:t>
      </w:r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временное безвозмездное пользование (ссуду)</w:t>
      </w:r>
    </w:p>
    <w:p w:rsidR="00C15919" w:rsidRPr="00715E7F" w:rsidRDefault="00C15919" w:rsidP="00C159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5" w:name="P004B"/>
      <w:bookmarkStart w:id="206" w:name="P004D"/>
      <w:bookmarkStart w:id="207" w:name="redstr206"/>
      <w:bookmarkStart w:id="208" w:name="redstr205"/>
      <w:bookmarkEnd w:id="205"/>
      <w:bookmarkEnd w:id="206"/>
      <w:bookmarkEnd w:id="207"/>
      <w:bookmarkEnd w:id="208"/>
    </w:p>
    <w:p w:rsidR="00C15919" w:rsidRPr="00715E7F" w:rsidRDefault="00C15919" w:rsidP="00C159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8244E6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209" w:name="redstr202"/>
      <w:bookmarkEnd w:id="209"/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Передача муниципального имущества в безвозмездное пользование осуществляется в целях содействия в решении стоящих перед муниципальным образованием социальных, культурных, иных задач некоммерческого характера и исполнения уставных целей муниципальными учреждениями, муниципальными унитарными предприятиями, некоммерческими организациями, общественными объединениями, органами государственной власти, структурные подразделения которых действуют на территории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5919" w:rsidRPr="00715E7F" w:rsidRDefault="000375BF" w:rsidP="00C159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5919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 Заключение договоров безвозмездного пользования муниципальным имуществом, может быть осуществлено только по результатам проведения торгов (конкурсов или аукционов) на право заключения этих договоров, за исключением случаев, предусмотренных Федеральным законом от 26.07.2006 N 135-ФЗ "О защите конкуренции".</w:t>
      </w:r>
    </w:p>
    <w:p w:rsidR="008244E6" w:rsidRPr="00715E7F" w:rsidRDefault="008244E6" w:rsidP="00C159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Все расходы по содержанию имущества, включая выполнение всех видов ремонтов, </w:t>
      </w:r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согласованных с Администрацией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осуществляются ссудополучателем. Произведенные при этом неотделимые улучшения недвижимого имущества являются муниципальной собственностью</w:t>
      </w:r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, и расходы на их производство возмещению не подлежат.</w:t>
      </w:r>
      <w:bookmarkStart w:id="210" w:name="redstr201"/>
      <w:bookmarkStart w:id="211" w:name="redstr200"/>
      <w:bookmarkEnd w:id="210"/>
      <w:bookmarkEnd w:id="211"/>
    </w:p>
    <w:p w:rsidR="00C15919" w:rsidRPr="00715E7F" w:rsidRDefault="00C15919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244E6" w:rsidRPr="00715E7F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VIII. Залог муниципального имущества</w:t>
      </w:r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2" w:name="P0050"/>
      <w:bookmarkStart w:id="213" w:name="redstr213"/>
      <w:bookmarkEnd w:id="212"/>
      <w:bookmarkEnd w:id="213"/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32. Залог муниципального имущества может осуществлятьс</w:t>
      </w:r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я для обеспечения обязательств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муниципальных унитарных предприятий, хозяйственных обществ, участником которых является муниципальное образование </w:t>
      </w:r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Деревянское сельское поселение.</w:t>
      </w:r>
      <w:bookmarkStart w:id="214" w:name="redstr212"/>
      <w:bookmarkStart w:id="215" w:name="redstr211"/>
      <w:bookmarkEnd w:id="214"/>
      <w:bookmarkEnd w:id="215"/>
    </w:p>
    <w:p w:rsidR="00C15919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 Решение о залоге муниципального имущества, не закрепленного за муниципальными унитарными предприятиями и муниципальными учреждениями на праве хозяйственного ведения и оперативного управления, принимает </w:t>
      </w:r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Совет Деревянского сельского поселения по представлению Главы Деревянского сельского поселения.</w:t>
      </w:r>
      <w:bookmarkStart w:id="216" w:name="redstr209"/>
      <w:bookmarkStart w:id="217" w:name="redstr208"/>
      <w:bookmarkEnd w:id="216"/>
      <w:bookmarkEnd w:id="217"/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34. В залоговых сделках, обеспечивающих обязательства</w:t>
      </w:r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, в качестве залого</w:t>
      </w:r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дателя выступает Администрация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, либо, по согласованию с ней, муниципальные унитарные предприятия, если передаваемое в залог муниципальное имущество находится в их хозяйственном ведении.</w:t>
      </w:r>
      <w:bookmarkStart w:id="218" w:name="redstr207"/>
      <w:bookmarkEnd w:id="218"/>
    </w:p>
    <w:p w:rsidR="00C15919" w:rsidRPr="00715E7F" w:rsidRDefault="00C15919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919" w:rsidRPr="00715E7F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IX. Защита права муниципальной собственности </w:t>
      </w:r>
    </w:p>
    <w:p w:rsidR="008244E6" w:rsidRPr="00715E7F" w:rsidRDefault="000375BF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Деревянского сельского поселения</w:t>
      </w:r>
    </w:p>
    <w:p w:rsidR="00C15919" w:rsidRPr="00715E7F" w:rsidRDefault="00C15919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9" w:name="P0053"/>
      <w:bookmarkStart w:id="220" w:name="redstr218"/>
      <w:bookmarkEnd w:id="219"/>
      <w:bookmarkEnd w:id="220"/>
    </w:p>
    <w:p w:rsidR="008244E6" w:rsidRPr="00715E7F" w:rsidRDefault="008244E6" w:rsidP="00C15919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Защиту права муниципальной собственности </w:t>
      </w:r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Деревянского сельского поселения осуществляет Администрация Деревянского сельского поселения. С этой целью Администрация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предъявлять требования (в том числе в судебном порядке) о признании недействительными сделок с объектами муниципальной собственности, о применении последствий </w:t>
      </w:r>
      <w:bookmarkStart w:id="221" w:name="redstr217"/>
      <w:bookmarkEnd w:id="221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недействительности сделок, об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истребовании муниципального имущества из чужого незаконного владения, требовать устранения любых иных нарушений права </w:t>
      </w:r>
      <w:bookmarkStart w:id="222" w:name="redstr216"/>
      <w:bookmarkEnd w:id="222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собственности, а также защищать права собственника иными, предусмотренными законом средствами.</w:t>
      </w:r>
      <w:bookmarkStart w:id="223" w:name="redstr215"/>
      <w:bookmarkStart w:id="224" w:name="redstr214"/>
      <w:bookmarkEnd w:id="223"/>
      <w:bookmarkEnd w:id="224"/>
    </w:p>
    <w:p w:rsidR="00C15919" w:rsidRPr="00715E7F" w:rsidRDefault="00C15919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4E6" w:rsidRPr="00715E7F" w:rsidRDefault="008244E6" w:rsidP="00C15919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X. Финансовое обеспечение мероприятий по владению, пользованию и распоряжению имуществом, находящимся в муниципальной собственности </w:t>
      </w:r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Деревянского сельского поселения</w:t>
      </w:r>
    </w:p>
    <w:p w:rsidR="00C15919" w:rsidRPr="00715E7F" w:rsidRDefault="00C15919" w:rsidP="00C15919">
      <w:pPr>
        <w:pStyle w:val="a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5" w:name="P0056"/>
      <w:bookmarkStart w:id="226" w:name="redstr222"/>
      <w:bookmarkStart w:id="227" w:name="redstr221"/>
      <w:bookmarkEnd w:id="225"/>
      <w:bookmarkEnd w:id="226"/>
      <w:bookmarkEnd w:id="227"/>
    </w:p>
    <w:p w:rsidR="008244E6" w:rsidRPr="00715E7F" w:rsidRDefault="008244E6" w:rsidP="00C1591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36. Финансовое обеспечение мероприятий по владению, пользованию и распоряжению имуществом, находящимся в муниципальной собственности</w:t>
      </w:r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является расходным обязательством </w:t>
      </w:r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Деревянского сельского поселения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осуществляется в пределах средств, предусмотренных в бюджете </w:t>
      </w:r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Деревянского сельского поселения 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на соответствующий финансовый год на указанные цели, в том числе путем реализации долгосрочных муниципальных целевых и ведомственных целевых программ, утвержденных Админис</w:t>
      </w:r>
      <w:r w:rsidR="000375BF"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трацией Деревянского сельского поселения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228" w:name="redstr220"/>
      <w:bookmarkEnd w:id="228"/>
      <w:r w:rsidRPr="00715E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244E6" w:rsidRPr="00715E7F" w:rsidRDefault="008244E6" w:rsidP="00C1591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44E6" w:rsidRPr="00715E7F" w:rsidSect="0071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235A"/>
    <w:rsid w:val="00023207"/>
    <w:rsid w:val="00034FD0"/>
    <w:rsid w:val="000375BF"/>
    <w:rsid w:val="000F712E"/>
    <w:rsid w:val="001160E9"/>
    <w:rsid w:val="001F6AEB"/>
    <w:rsid w:val="00215CA2"/>
    <w:rsid w:val="0029420A"/>
    <w:rsid w:val="00377E97"/>
    <w:rsid w:val="00485751"/>
    <w:rsid w:val="00543D40"/>
    <w:rsid w:val="005F4FD6"/>
    <w:rsid w:val="006E36AA"/>
    <w:rsid w:val="00715E7F"/>
    <w:rsid w:val="008244E6"/>
    <w:rsid w:val="00824E92"/>
    <w:rsid w:val="00853632"/>
    <w:rsid w:val="00887C90"/>
    <w:rsid w:val="00987A90"/>
    <w:rsid w:val="00AC67FA"/>
    <w:rsid w:val="00B4235A"/>
    <w:rsid w:val="00B57EB4"/>
    <w:rsid w:val="00B932E1"/>
    <w:rsid w:val="00C15919"/>
    <w:rsid w:val="00CA3426"/>
    <w:rsid w:val="00D5679D"/>
    <w:rsid w:val="00DC7B41"/>
    <w:rsid w:val="00F172DD"/>
    <w:rsid w:val="00F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5A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qFormat/>
    <w:rsid w:val="008244E6"/>
    <w:pPr>
      <w:keepNext/>
      <w:widowControl w:val="0"/>
      <w:tabs>
        <w:tab w:val="num" w:pos="1440"/>
      </w:tabs>
      <w:suppressAutoHyphens/>
      <w:spacing w:before="200" w:after="120" w:line="240" w:lineRule="auto"/>
      <w:ind w:left="1440" w:hanging="360"/>
      <w:outlineLvl w:val="1"/>
    </w:pPr>
    <w:rPr>
      <w:rFonts w:ascii="Liberation Serif" w:eastAsia="SimSun" w:hAnsi="Liberation Serif" w:cs="Mangal"/>
      <w:b/>
      <w:bCs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4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F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1F6AEB"/>
    <w:pPr>
      <w:widowControl w:val="0"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1F6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244E6"/>
    <w:rPr>
      <w:color w:val="000080"/>
      <w:u w:val="single"/>
    </w:rPr>
  </w:style>
  <w:style w:type="paragraph" w:styleId="a0">
    <w:name w:val="Body Text"/>
    <w:basedOn w:val="a"/>
    <w:link w:val="a7"/>
    <w:uiPriority w:val="99"/>
    <w:unhideWhenUsed/>
    <w:rsid w:val="008244E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8244E6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rsid w:val="008244E6"/>
    <w:rPr>
      <w:rFonts w:ascii="Liberation Serif" w:eastAsia="SimSun" w:hAnsi="Liberation Serif" w:cs="Mangal"/>
      <w:b/>
      <w:bCs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8244E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caption"/>
    <w:basedOn w:val="a"/>
    <w:qFormat/>
    <w:rsid w:val="008244E6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sz w:val="24"/>
      <w:szCs w:val="24"/>
      <w:lang w:eastAsia="zh-CN" w:bidi="hi-IN"/>
    </w:rPr>
  </w:style>
  <w:style w:type="paragraph" w:styleId="a9">
    <w:name w:val="Normal (Web)"/>
    <w:basedOn w:val="a"/>
    <w:uiPriority w:val="99"/>
    <w:semiHidden/>
    <w:unhideWhenUsed/>
    <w:rsid w:val="00824E9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3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7213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81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30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081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2018-06-08T08:09:00Z</dcterms:created>
  <dcterms:modified xsi:type="dcterms:W3CDTF">2018-11-27T08:58:00Z</dcterms:modified>
</cp:coreProperties>
</file>